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5DF6" w14:textId="77777777" w:rsidR="00E05F05" w:rsidRDefault="00E05F05" w:rsidP="00E05F05">
      <w:pPr>
        <w:pStyle w:val="xmsonormal"/>
        <w:rPr>
          <w:lang w:val="en-US"/>
        </w:rPr>
      </w:pPr>
    </w:p>
    <w:p w14:paraId="3CDBFBAF" w14:textId="14048C09" w:rsidR="00EE3979" w:rsidRDefault="00EE3979" w:rsidP="00E05F05">
      <w:pPr>
        <w:pStyle w:val="xmsonormal"/>
        <w:rPr>
          <w:lang w:val="en-US"/>
        </w:rPr>
      </w:pPr>
      <w:r>
        <w:rPr>
          <w:lang w:val="en-US"/>
        </w:rPr>
        <w:t>O</w:t>
      </w:r>
      <w:r>
        <w:rPr>
          <w:lang w:val="en-US"/>
        </w:rPr>
        <w:t>pen access spin-off journal of JTEMB</w:t>
      </w:r>
    </w:p>
    <w:p w14:paraId="41E9E13A" w14:textId="6FF40BAE" w:rsidR="00E84989" w:rsidRPr="00E84989" w:rsidRDefault="00EE3979" w:rsidP="00E84989">
      <w:pPr>
        <w:pStyle w:val="xmsonormal"/>
        <w:rPr>
          <w:lang w:val="en-US"/>
        </w:rPr>
      </w:pPr>
      <w:r>
        <w:rPr>
          <w:lang w:val="en-US"/>
        </w:rPr>
        <w:t>Title</w:t>
      </w:r>
      <w:r w:rsidR="00E05F05">
        <w:rPr>
          <w:lang w:val="en-US"/>
        </w:rPr>
        <w:t xml:space="preserve"> “Journal of Trace Elements and Minerals” (JTEMIN), </w:t>
      </w: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5913"/>
      </w:tblGrid>
      <w:tr w:rsidR="00B77A23" w14:paraId="744BEFF0" w14:textId="77777777" w:rsidTr="00B77A23">
        <w:tc>
          <w:tcPr>
            <w:tcW w:w="3585" w:type="dxa"/>
          </w:tcPr>
          <w:p w14:paraId="03D181BC" w14:textId="77D5ACBD" w:rsidR="00B77A23" w:rsidRPr="00EE3979" w:rsidRDefault="00B77A23" w:rsidP="00B77A23">
            <w:pPr>
              <w:pStyle w:val="xmsonormal"/>
              <w:jc w:val="center"/>
              <w:rPr>
                <w:lang w:val="en-US"/>
              </w:rPr>
            </w:pPr>
            <w:r w:rsidRPr="00B77A23">
              <w:rPr>
                <w:highlight w:val="yellow"/>
                <w:lang w:val="en-US"/>
              </w:rPr>
              <w:t>Cover</w:t>
            </w:r>
          </w:p>
        </w:tc>
        <w:tc>
          <w:tcPr>
            <w:tcW w:w="5913" w:type="dxa"/>
          </w:tcPr>
          <w:p w14:paraId="176AB91B" w14:textId="7762DD43" w:rsidR="00B77A23" w:rsidRDefault="00B77A23" w:rsidP="00B77A23">
            <w:pPr>
              <w:pStyle w:val="xmsonormal"/>
              <w:jc w:val="center"/>
              <w:rPr>
                <w:b/>
                <w:bCs/>
                <w:shd w:val="clear" w:color="auto" w:fill="FFFF00"/>
                <w:lang w:val="en-US"/>
              </w:rPr>
            </w:pPr>
            <w:r>
              <w:rPr>
                <w:b/>
                <w:bCs/>
                <w:shd w:val="clear" w:color="auto" w:fill="FFFF00"/>
                <w:lang w:val="en-US"/>
              </w:rPr>
              <w:t>Aims &amp; scope</w:t>
            </w:r>
          </w:p>
        </w:tc>
      </w:tr>
      <w:tr w:rsidR="00B77A23" w14:paraId="71A68405" w14:textId="77777777" w:rsidTr="00B77A23">
        <w:tc>
          <w:tcPr>
            <w:tcW w:w="3585" w:type="dxa"/>
          </w:tcPr>
          <w:p w14:paraId="6CF09486" w14:textId="4AE87545" w:rsidR="00E84989" w:rsidRPr="00B77A23" w:rsidRDefault="00B77A23" w:rsidP="00B77A23">
            <w:pPr>
              <w:pStyle w:val="xmsonormal"/>
              <w:jc w:val="center"/>
              <w:rPr>
                <w:lang w:val="en-US"/>
              </w:rPr>
            </w:pPr>
            <w:r w:rsidRPr="00EE3979">
              <w:rPr>
                <w:lang w:val="en-US"/>
              </w:rPr>
              <w:drawing>
                <wp:inline distT="0" distB="0" distL="0" distR="0" wp14:anchorId="7929BC1A" wp14:editId="51221EFD">
                  <wp:extent cx="2139618" cy="289392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28962" cy="3014766"/>
                          </a:xfrm>
                          <a:prstGeom prst="rect">
                            <a:avLst/>
                          </a:prstGeom>
                        </pic:spPr>
                      </pic:pic>
                    </a:graphicData>
                  </a:graphic>
                </wp:inline>
              </w:drawing>
            </w:r>
          </w:p>
        </w:tc>
        <w:tc>
          <w:tcPr>
            <w:tcW w:w="5913" w:type="dxa"/>
          </w:tcPr>
          <w:p w14:paraId="647EDB0E" w14:textId="29CB1BBE" w:rsidR="00E84989" w:rsidRDefault="00E84989" w:rsidP="00B77A23">
            <w:pPr>
              <w:pStyle w:val="xmsonormal"/>
              <w:jc w:val="both"/>
              <w:rPr>
                <w:lang w:val="en-GB"/>
              </w:rPr>
            </w:pPr>
            <w:r>
              <w:rPr>
                <w:lang w:val="en-US"/>
              </w:rPr>
              <w:t xml:space="preserve">The </w:t>
            </w:r>
            <w:r>
              <w:rPr>
                <w:i/>
                <w:iCs/>
                <w:lang w:val="en-US"/>
              </w:rPr>
              <w:t xml:space="preserve">Journal of Trace Elements and Minerals (JTEMIN) </w:t>
            </w:r>
            <w:r>
              <w:rPr>
                <w:lang w:val="en-US"/>
              </w:rPr>
              <w:t xml:space="preserve">is an online only, peer-reviewed, open access companion to </w:t>
            </w:r>
            <w:hyperlink r:id="rId5" w:tgtFrame="_blank" w:history="1">
              <w:r>
                <w:rPr>
                  <w:rStyle w:val="Lienhypertexte"/>
                  <w:lang w:val="en-US"/>
                </w:rPr>
                <w:t>Journal of Trace Elements in Medicine and Biology</w:t>
              </w:r>
            </w:hyperlink>
            <w:r>
              <w:rPr>
                <w:lang w:val="en-US"/>
              </w:rPr>
              <w:t xml:space="preserve">. It has a broader scope than the </w:t>
            </w:r>
            <w:r>
              <w:rPr>
                <w:i/>
                <w:iCs/>
                <w:lang w:val="en-US"/>
              </w:rPr>
              <w:t>Journal of Trace Elements in Medicine and Biology</w:t>
            </w:r>
            <w:r>
              <w:rPr>
                <w:lang w:val="en-US"/>
              </w:rPr>
              <w:t xml:space="preserve"> and considers articles on all aspects of trace elements, trace element species and minerals in the widest sense. </w:t>
            </w:r>
            <w:r>
              <w:rPr>
                <w:i/>
                <w:iCs/>
                <w:lang w:val="en-US"/>
              </w:rPr>
              <w:t>JTEMIN</w:t>
            </w:r>
            <w:r>
              <w:rPr>
                <w:lang w:val="en-US"/>
              </w:rPr>
              <w:t xml:space="preserve"> aims to publish high quality, evidence-based, original research articles, authoritative reviews in areas of special interest as well as preliminary studies, short communications, clinical and technical notes including analytical methods, bio</w:t>
            </w:r>
            <w:r>
              <w:rPr>
                <w:lang w:val="en-US"/>
              </w:rPr>
              <w:softHyphen/>
              <w:t xml:space="preserve">chemistry, </w:t>
            </w:r>
            <w:proofErr w:type="spellStart"/>
            <w:r>
              <w:rPr>
                <w:lang w:val="en-US"/>
              </w:rPr>
              <w:t>pathobiochemistry</w:t>
            </w:r>
            <w:proofErr w:type="spellEnd"/>
            <w:r>
              <w:rPr>
                <w:lang w:val="en-US"/>
              </w:rPr>
              <w:t xml:space="preserve"> of metabolic processes, molecular biology, nutrition, toxi</w:t>
            </w:r>
            <w:r>
              <w:rPr>
                <w:lang w:val="en-US"/>
              </w:rPr>
              <w:softHyphen/>
              <w:t xml:space="preserve">cology, environmental toxicology, epidemiology, clinical applications in diagnosis, therapy, food chain and veterinary medicine. </w:t>
            </w:r>
            <w:r>
              <w:rPr>
                <w:i/>
                <w:iCs/>
                <w:lang w:val="en-US"/>
              </w:rPr>
              <w:t xml:space="preserve">JTEMIN </w:t>
            </w:r>
            <w:r>
              <w:rPr>
                <w:lang w:val="en-US"/>
              </w:rPr>
              <w:t>is interdisciplinary and bring together different approaches for a diverse readership.</w:t>
            </w:r>
          </w:p>
        </w:tc>
      </w:tr>
    </w:tbl>
    <w:p w14:paraId="186B5C9B" w14:textId="77777777" w:rsidR="00E84989" w:rsidRDefault="00E84989" w:rsidP="00E84989">
      <w:pPr>
        <w:pStyle w:val="xmsonormal"/>
        <w:rPr>
          <w:lang w:val="en-US"/>
        </w:rPr>
      </w:pPr>
      <w:r>
        <w:rPr>
          <w:lang w:val="en-US"/>
        </w:rPr>
        <w:t xml:space="preserve">Dr. Rachel Ann Hauser-Davis from Oswaldo Cruz Foundation, Rio de Janeiro, Brazil is the Editor-in-Chief of the </w:t>
      </w:r>
      <w:r>
        <w:rPr>
          <w:i/>
          <w:iCs/>
          <w:lang w:val="en-US"/>
        </w:rPr>
        <w:t>Journal of Trace Elements and Minerals</w:t>
      </w:r>
      <w:r>
        <w:rPr>
          <w:lang w:val="en-US"/>
        </w:rPr>
        <w:t xml:space="preserve">. </w:t>
      </w:r>
    </w:p>
    <w:p w14:paraId="33FD4216" w14:textId="235B0FC6" w:rsidR="00E05F05" w:rsidRDefault="00E84989" w:rsidP="00E05F05">
      <w:pPr>
        <w:pStyle w:val="xmsonormal"/>
        <w:rPr>
          <w:lang w:val="en-US"/>
        </w:rPr>
      </w:pPr>
      <w:r>
        <w:rPr>
          <w:lang w:val="en-US"/>
        </w:rPr>
        <w:t xml:space="preserve">A close cooperation between JTEMB and its open access spin-off is expected. On one hand we would like to offer an </w:t>
      </w:r>
      <w:proofErr w:type="gramStart"/>
      <w:r>
        <w:rPr>
          <w:lang w:val="en-US"/>
        </w:rPr>
        <w:t>article transfers</w:t>
      </w:r>
      <w:proofErr w:type="gramEnd"/>
      <w:r>
        <w:rPr>
          <w:lang w:val="en-US"/>
        </w:rPr>
        <w:t xml:space="preserve"> for manuscripts which are rejected in JTEMB, for example if these articles have a good quality but novelty is missing. On the other </w:t>
      </w:r>
      <w:proofErr w:type="gramStart"/>
      <w:r>
        <w:rPr>
          <w:lang w:val="en-US"/>
        </w:rPr>
        <w:t>hand</w:t>
      </w:r>
      <w:proofErr w:type="gramEnd"/>
      <w:r>
        <w:rPr>
          <w:lang w:val="en-US"/>
        </w:rPr>
        <w:t xml:space="preserve"> we would like to promote a direct submission coming from the community. For all transferred articles and all incoming direct </w:t>
      </w:r>
      <w:proofErr w:type="gramStart"/>
      <w:r>
        <w:rPr>
          <w:lang w:val="en-US"/>
        </w:rPr>
        <w:t>submissions</w:t>
      </w:r>
      <w:proofErr w:type="gramEnd"/>
      <w:r>
        <w:rPr>
          <w:lang w:val="en-US"/>
        </w:rPr>
        <w:t xml:space="preserve"> we will waive the article publication charge in the journals first year 2022.</w:t>
      </w:r>
    </w:p>
    <w:p w14:paraId="75431003" w14:textId="43B99D9D" w:rsidR="00E84989" w:rsidRPr="00E05F05" w:rsidRDefault="00E84989" w:rsidP="00E84989">
      <w:pPr>
        <w:pStyle w:val="xmsonormal"/>
        <w:rPr>
          <w:lang w:val="en-GB"/>
        </w:rPr>
      </w:pPr>
      <w:r>
        <w:rPr>
          <w:lang w:val="en-US"/>
        </w:rPr>
        <w:t xml:space="preserve">Now we are contacting potential editorial board members. Please feel free to contact </w:t>
      </w:r>
      <w:r>
        <w:rPr>
          <w:color w:val="595959"/>
          <w:lang w:val="en-US"/>
        </w:rPr>
        <w:t xml:space="preserve">Dr. Silke </w:t>
      </w:r>
      <w:proofErr w:type="spellStart"/>
      <w:r>
        <w:rPr>
          <w:color w:val="595959"/>
          <w:lang w:val="en-US"/>
        </w:rPr>
        <w:t>Guddat</w:t>
      </w:r>
      <w:proofErr w:type="spellEnd"/>
      <w:r>
        <w:rPr>
          <w:color w:val="595959"/>
          <w:lang w:val="en-US"/>
        </w:rPr>
        <w:t xml:space="preserve"> (she/her)</w:t>
      </w:r>
      <w:r>
        <w:rPr>
          <w:lang w:val="en-GB"/>
        </w:rPr>
        <w:t xml:space="preserve">, </w:t>
      </w:r>
      <w:r>
        <w:rPr>
          <w:color w:val="595959"/>
          <w:lang w:val="en-US"/>
        </w:rPr>
        <w:t xml:space="preserve">Senior Publisher, Journals, </w:t>
      </w:r>
      <w:r>
        <w:rPr>
          <w:b/>
          <w:bCs/>
          <w:color w:val="FF9933"/>
          <w:lang w:val="en-US"/>
        </w:rPr>
        <w:t>ELS</w:t>
      </w:r>
      <w:r>
        <w:rPr>
          <w:b/>
          <w:bCs/>
          <w:color w:val="FF9933"/>
          <w:lang w:val="en-GB"/>
        </w:rPr>
        <w:t>EVIER</w:t>
      </w:r>
      <w:r>
        <w:rPr>
          <w:lang w:val="en-GB"/>
        </w:rPr>
        <w:t xml:space="preserve">, </w:t>
      </w:r>
      <w:r w:rsidR="0093656E">
        <w:rPr>
          <w:color w:val="666666"/>
          <w:lang w:val="en-GB"/>
        </w:rPr>
        <w:t>Phone</w:t>
      </w:r>
      <w:r w:rsidRPr="002F039B">
        <w:rPr>
          <w:color w:val="666666"/>
          <w:lang w:val="en-GB"/>
        </w:rPr>
        <w:t>:  +49 174 344 22 73</w:t>
      </w:r>
      <w:r>
        <w:rPr>
          <w:color w:val="666666"/>
          <w:lang w:val="en-GB"/>
        </w:rPr>
        <w:t>,</w:t>
      </w:r>
      <w:r w:rsidR="0093656E">
        <w:rPr>
          <w:color w:val="666666"/>
          <w:lang w:val="en-GB"/>
        </w:rPr>
        <w:t xml:space="preserve"> </w:t>
      </w:r>
      <w:r w:rsidRPr="002F039B">
        <w:rPr>
          <w:color w:val="666666"/>
          <w:lang w:val="en-GB"/>
        </w:rPr>
        <w:t>E</w:t>
      </w:r>
      <w:r w:rsidR="00EA40D5">
        <w:rPr>
          <w:color w:val="666666"/>
          <w:lang w:val="en-GB"/>
        </w:rPr>
        <w:t>-mail</w:t>
      </w:r>
      <w:r w:rsidRPr="002F039B">
        <w:rPr>
          <w:color w:val="666666"/>
          <w:lang w:val="en-GB"/>
        </w:rPr>
        <w:t xml:space="preserve">: </w:t>
      </w:r>
      <w:hyperlink r:id="rId6" w:tgtFrame="_blank" w:history="1">
        <w:r w:rsidRPr="002F039B">
          <w:rPr>
            <w:rStyle w:val="Lienhypertexte"/>
            <w:lang w:val="en-GB"/>
          </w:rPr>
          <w:t>s.guddat@elsevier.com</w:t>
        </w:r>
      </w:hyperlink>
      <w:r w:rsidRPr="002F039B">
        <w:rPr>
          <w:lang w:val="en-GB"/>
        </w:rPr>
        <w:t xml:space="preserve"> </w:t>
      </w:r>
      <w:r>
        <w:rPr>
          <w:lang w:val="en-US"/>
        </w:rPr>
        <w:t xml:space="preserve">if you are interested to participate to the editorial board of JTEMIN. You are very welcome to our new editorial board. Please also feel free to share the information within your network or send me your recommendations who could be interested to join to the board. </w:t>
      </w:r>
    </w:p>
    <w:p w14:paraId="7778EDAD" w14:textId="28CA4132" w:rsidR="00E84989" w:rsidRPr="00E05F05" w:rsidRDefault="00E84989" w:rsidP="00E84989">
      <w:pPr>
        <w:pStyle w:val="xmsonormal"/>
        <w:rPr>
          <w:lang w:val="de-DE"/>
        </w:rPr>
      </w:pPr>
      <w:r>
        <w:rPr>
          <w:lang w:val="en-US"/>
        </w:rPr>
        <w:t>Over the next weeks we need to work to set up a journal homepage as well as to implement the online submission system for JTEMIN.  </w:t>
      </w:r>
    </w:p>
    <w:p w14:paraId="237DD1C8" w14:textId="77777777" w:rsidR="00E05F05" w:rsidRPr="00E05F05" w:rsidRDefault="00E05F05" w:rsidP="00E05F05">
      <w:pPr>
        <w:pStyle w:val="xmsonormal"/>
        <w:rPr>
          <w:lang w:val="en-GB"/>
        </w:rPr>
      </w:pPr>
      <w:r>
        <w:rPr>
          <w:lang w:val="en-US"/>
        </w:rPr>
        <w:t> </w:t>
      </w:r>
    </w:p>
    <w:p w14:paraId="075D48FD" w14:textId="4837949A" w:rsidR="00E05F05" w:rsidRDefault="00E05F05" w:rsidP="00B77A23">
      <w:pPr>
        <w:pStyle w:val="xmsonormal"/>
      </w:pPr>
    </w:p>
    <w:sectPr w:rsidR="00E05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05"/>
    <w:rsid w:val="002F039B"/>
    <w:rsid w:val="00341629"/>
    <w:rsid w:val="0093656E"/>
    <w:rsid w:val="00B77A23"/>
    <w:rsid w:val="00E05F05"/>
    <w:rsid w:val="00E84989"/>
    <w:rsid w:val="00EA40D5"/>
    <w:rsid w:val="00EE3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91E"/>
  <w15:chartTrackingRefBased/>
  <w15:docId w15:val="{7BB4CBE9-8570-47EC-ACAF-E2B30582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E05F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05F05"/>
    <w:rPr>
      <w:color w:val="0000FF"/>
      <w:u w:val="single"/>
    </w:rPr>
  </w:style>
  <w:style w:type="table" w:styleId="Grilledutableau">
    <w:name w:val="Table Grid"/>
    <w:basedOn w:val="TableauNormal"/>
    <w:uiPriority w:val="39"/>
    <w:rsid w:val="00E8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541316">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2">
          <w:marLeft w:val="0"/>
          <w:marRight w:val="0"/>
          <w:marTop w:val="0"/>
          <w:marBottom w:val="0"/>
          <w:divBdr>
            <w:top w:val="none" w:sz="0" w:space="0" w:color="auto"/>
            <w:left w:val="none" w:sz="0" w:space="0" w:color="auto"/>
            <w:bottom w:val="none" w:sz="0" w:space="0" w:color="auto"/>
            <w:right w:val="none" w:sz="0" w:space="0" w:color="auto"/>
          </w:divBdr>
          <w:divsChild>
            <w:div w:id="76824753">
              <w:marLeft w:val="0"/>
              <w:marRight w:val="0"/>
              <w:marTop w:val="0"/>
              <w:marBottom w:val="0"/>
              <w:divBdr>
                <w:top w:val="none" w:sz="0" w:space="0" w:color="auto"/>
                <w:left w:val="none" w:sz="0" w:space="0" w:color="auto"/>
                <w:bottom w:val="none" w:sz="0" w:space="0" w:color="auto"/>
                <w:right w:val="none" w:sz="0" w:space="0" w:color="auto"/>
              </w:divBdr>
            </w:div>
          </w:divsChild>
        </w:div>
        <w:div w:id="1640762580">
          <w:marLeft w:val="0"/>
          <w:marRight w:val="0"/>
          <w:marTop w:val="0"/>
          <w:marBottom w:val="0"/>
          <w:divBdr>
            <w:top w:val="none" w:sz="0" w:space="0" w:color="auto"/>
            <w:left w:val="none" w:sz="0" w:space="0" w:color="auto"/>
            <w:bottom w:val="none" w:sz="0" w:space="0" w:color="auto"/>
            <w:right w:val="none" w:sz="0" w:space="0" w:color="auto"/>
          </w:divBdr>
          <w:divsChild>
            <w:div w:id="533152592">
              <w:marLeft w:val="0"/>
              <w:marRight w:val="0"/>
              <w:marTop w:val="0"/>
              <w:marBottom w:val="0"/>
              <w:divBdr>
                <w:top w:val="none" w:sz="0" w:space="0" w:color="auto"/>
                <w:left w:val="none" w:sz="0" w:space="0" w:color="auto"/>
                <w:bottom w:val="none" w:sz="0" w:space="0" w:color="auto"/>
                <w:right w:val="none" w:sz="0" w:space="0" w:color="auto"/>
              </w:divBdr>
              <w:divsChild>
                <w:div w:id="1203059140">
                  <w:marLeft w:val="0"/>
                  <w:marRight w:val="0"/>
                  <w:marTop w:val="0"/>
                  <w:marBottom w:val="0"/>
                  <w:divBdr>
                    <w:top w:val="none" w:sz="0" w:space="0" w:color="auto"/>
                    <w:left w:val="none" w:sz="0" w:space="0" w:color="auto"/>
                    <w:bottom w:val="none" w:sz="0" w:space="0" w:color="auto"/>
                    <w:right w:val="none" w:sz="0" w:space="0" w:color="auto"/>
                  </w:divBdr>
                  <w:divsChild>
                    <w:div w:id="1127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6613">
          <w:marLeft w:val="0"/>
          <w:marRight w:val="0"/>
          <w:marTop w:val="0"/>
          <w:marBottom w:val="0"/>
          <w:divBdr>
            <w:top w:val="none" w:sz="0" w:space="0" w:color="auto"/>
            <w:left w:val="none" w:sz="0" w:space="0" w:color="auto"/>
            <w:bottom w:val="none" w:sz="0" w:space="0" w:color="auto"/>
            <w:right w:val="none" w:sz="0" w:space="0" w:color="auto"/>
          </w:divBdr>
        </w:div>
        <w:div w:id="295599062">
          <w:marLeft w:val="0"/>
          <w:marRight w:val="0"/>
          <w:marTop w:val="0"/>
          <w:marBottom w:val="0"/>
          <w:divBdr>
            <w:top w:val="none" w:sz="0" w:space="0" w:color="auto"/>
            <w:left w:val="none" w:sz="0" w:space="0" w:color="auto"/>
            <w:bottom w:val="none" w:sz="0" w:space="0" w:color="auto"/>
            <w:right w:val="none" w:sz="0" w:space="0" w:color="auto"/>
          </w:divBdr>
          <w:divsChild>
            <w:div w:id="906458294">
              <w:marLeft w:val="0"/>
              <w:marRight w:val="0"/>
              <w:marTop w:val="0"/>
              <w:marBottom w:val="0"/>
              <w:divBdr>
                <w:top w:val="none" w:sz="0" w:space="0" w:color="auto"/>
                <w:left w:val="none" w:sz="0" w:space="0" w:color="auto"/>
                <w:bottom w:val="none" w:sz="0" w:space="0" w:color="auto"/>
                <w:right w:val="none" w:sz="0" w:space="0" w:color="auto"/>
              </w:divBdr>
              <w:divsChild>
                <w:div w:id="1319650974">
                  <w:marLeft w:val="0"/>
                  <w:marRight w:val="0"/>
                  <w:marTop w:val="0"/>
                  <w:marBottom w:val="0"/>
                  <w:divBdr>
                    <w:top w:val="none" w:sz="0" w:space="0" w:color="auto"/>
                    <w:left w:val="none" w:sz="0" w:space="0" w:color="auto"/>
                    <w:bottom w:val="none" w:sz="0" w:space="0" w:color="auto"/>
                    <w:right w:val="none" w:sz="0" w:space="0" w:color="auto"/>
                  </w:divBdr>
                </w:div>
              </w:divsChild>
            </w:div>
            <w:div w:id="585765453">
              <w:marLeft w:val="0"/>
              <w:marRight w:val="0"/>
              <w:marTop w:val="0"/>
              <w:marBottom w:val="0"/>
              <w:divBdr>
                <w:top w:val="none" w:sz="0" w:space="0" w:color="auto"/>
                <w:left w:val="none" w:sz="0" w:space="0" w:color="auto"/>
                <w:bottom w:val="none" w:sz="0" w:space="0" w:color="auto"/>
                <w:right w:val="none" w:sz="0" w:space="0" w:color="auto"/>
              </w:divBdr>
            </w:div>
          </w:divsChild>
        </w:div>
        <w:div w:id="2017732356">
          <w:marLeft w:val="0"/>
          <w:marRight w:val="0"/>
          <w:marTop w:val="0"/>
          <w:marBottom w:val="0"/>
          <w:divBdr>
            <w:top w:val="none" w:sz="0" w:space="0" w:color="auto"/>
            <w:left w:val="none" w:sz="0" w:space="0" w:color="auto"/>
            <w:bottom w:val="none" w:sz="0" w:space="0" w:color="auto"/>
            <w:right w:val="none" w:sz="0" w:space="0" w:color="auto"/>
          </w:divBdr>
          <w:divsChild>
            <w:div w:id="1909532948">
              <w:marLeft w:val="0"/>
              <w:marRight w:val="0"/>
              <w:marTop w:val="0"/>
              <w:marBottom w:val="0"/>
              <w:divBdr>
                <w:top w:val="none" w:sz="0" w:space="0" w:color="auto"/>
                <w:left w:val="none" w:sz="0" w:space="0" w:color="auto"/>
                <w:bottom w:val="none" w:sz="0" w:space="0" w:color="auto"/>
                <w:right w:val="none" w:sz="0" w:space="0" w:color="auto"/>
              </w:divBdr>
              <w:divsChild>
                <w:div w:id="610475039">
                  <w:marLeft w:val="0"/>
                  <w:marRight w:val="0"/>
                  <w:marTop w:val="0"/>
                  <w:marBottom w:val="0"/>
                  <w:divBdr>
                    <w:top w:val="none" w:sz="0" w:space="0" w:color="auto"/>
                    <w:left w:val="none" w:sz="0" w:space="0" w:color="auto"/>
                    <w:bottom w:val="none" w:sz="0" w:space="0" w:color="auto"/>
                    <w:right w:val="none" w:sz="0" w:space="0" w:color="auto"/>
                  </w:divBdr>
                  <w:divsChild>
                    <w:div w:id="87628159">
                      <w:marLeft w:val="0"/>
                      <w:marRight w:val="0"/>
                      <w:marTop w:val="0"/>
                      <w:marBottom w:val="0"/>
                      <w:divBdr>
                        <w:top w:val="none" w:sz="0" w:space="0" w:color="auto"/>
                        <w:left w:val="none" w:sz="0" w:space="0" w:color="auto"/>
                        <w:bottom w:val="none" w:sz="0" w:space="0" w:color="auto"/>
                        <w:right w:val="none" w:sz="0" w:space="0" w:color="auto"/>
                      </w:divBdr>
                      <w:divsChild>
                        <w:div w:id="1118791200">
                          <w:marLeft w:val="0"/>
                          <w:marRight w:val="0"/>
                          <w:marTop w:val="0"/>
                          <w:marBottom w:val="0"/>
                          <w:divBdr>
                            <w:top w:val="none" w:sz="0" w:space="0" w:color="auto"/>
                            <w:left w:val="none" w:sz="0" w:space="0" w:color="auto"/>
                            <w:bottom w:val="none" w:sz="0" w:space="0" w:color="auto"/>
                            <w:right w:val="none" w:sz="0" w:space="0" w:color="auto"/>
                          </w:divBdr>
                          <w:divsChild>
                            <w:div w:id="1873809444">
                              <w:marLeft w:val="0"/>
                              <w:marRight w:val="0"/>
                              <w:marTop w:val="0"/>
                              <w:marBottom w:val="0"/>
                              <w:divBdr>
                                <w:top w:val="none" w:sz="0" w:space="0" w:color="auto"/>
                                <w:left w:val="none" w:sz="0" w:space="0" w:color="auto"/>
                                <w:bottom w:val="none" w:sz="0" w:space="0" w:color="auto"/>
                                <w:right w:val="none" w:sz="0" w:space="0" w:color="auto"/>
                              </w:divBdr>
                              <w:divsChild>
                                <w:div w:id="11077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611819">
      <w:bodyDiv w:val="1"/>
      <w:marLeft w:val="0"/>
      <w:marRight w:val="0"/>
      <w:marTop w:val="0"/>
      <w:marBottom w:val="0"/>
      <w:divBdr>
        <w:top w:val="none" w:sz="0" w:space="0" w:color="auto"/>
        <w:left w:val="none" w:sz="0" w:space="0" w:color="auto"/>
        <w:bottom w:val="none" w:sz="0" w:space="0" w:color="auto"/>
        <w:right w:val="none" w:sz="0" w:space="0" w:color="auto"/>
      </w:divBdr>
      <w:divsChild>
        <w:div w:id="83337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uddat@elsevier.com" TargetMode="External"/><Relationship Id="rId5" Type="http://schemas.openxmlformats.org/officeDocument/2006/relationships/hyperlink" Target="https://nam11.safelinks.protection.outlook.com/?url=https%3A%2F%2Fwww.sciencedirect.com%2Fjournal%2Fjournal-of-trace-elements-in-medicine-and-biology&amp;data=04%7C01%7Cs.guddat%40elsevier.com%7C89fb52b2ee5545ad946c08d9ba65cc93%7C9274ee3f94254109a27f9fb15c10675d%7C0%7C0%7C637745768654413498%7CUnknown%7CTWFpbGZsb3d8eyJWIjoiMC4wLjAwMDAiLCJQIjoiV2luMzIiLCJBTiI6Ik1haWwiLCJXVCI6Mn0%3D%7C3000&amp;sdata=wBmqlaIAgoI4EFGkrKpfcVvSdiObZUwEYxUKyCV6znw%3D&amp;reserved=0"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Arnaud</dc:creator>
  <cp:keywords/>
  <dc:description/>
  <cp:lastModifiedBy>josiane Arnaud</cp:lastModifiedBy>
  <cp:revision>2</cp:revision>
  <dcterms:created xsi:type="dcterms:W3CDTF">2022-01-16T16:53:00Z</dcterms:created>
  <dcterms:modified xsi:type="dcterms:W3CDTF">2022-01-16T16:53:00Z</dcterms:modified>
</cp:coreProperties>
</file>