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CAF4" w14:textId="77777777" w:rsidR="00FB5FC3" w:rsidRDefault="00FB5FC3" w:rsidP="00FB5FC3">
      <w:pPr>
        <w:jc w:val="center"/>
        <w:rPr>
          <w:rFonts w:ascii="Cambria" w:hAnsi="Cambria" w:cs="Arial"/>
          <w:b/>
          <w:color w:val="0070C0"/>
          <w:sz w:val="22"/>
        </w:rPr>
      </w:pPr>
    </w:p>
    <w:p w14:paraId="0B2BD89F" w14:textId="77777777" w:rsidR="00FB5FC3" w:rsidRDefault="00FB5FC3" w:rsidP="00FB5FC3">
      <w:pPr>
        <w:spacing w:after="120"/>
        <w:jc w:val="center"/>
        <w:rPr>
          <w:rFonts w:ascii="Cambria" w:hAnsi="Cambria" w:cs="Arial"/>
          <w:b/>
          <w:color w:val="0070C0"/>
          <w:szCs w:val="24"/>
        </w:rPr>
      </w:pPr>
      <w:r>
        <w:rPr>
          <w:rFonts w:ascii="Cambria" w:hAnsi="Cambria" w:cs="Arial"/>
          <w:b/>
          <w:color w:val="0070C0"/>
          <w:szCs w:val="24"/>
        </w:rPr>
        <w:t>Journées scientifiques SFERETE – SFVB – TEU : Cancer, éléments inorganiques et vitamines</w:t>
      </w:r>
    </w:p>
    <w:p w14:paraId="2C22077B" w14:textId="77777777" w:rsidR="00FB5FC3" w:rsidRDefault="00FB5FC3" w:rsidP="00FB5FC3">
      <w:pPr>
        <w:spacing w:after="120"/>
        <w:jc w:val="center"/>
        <w:rPr>
          <w:rFonts w:ascii="Cambria" w:hAnsi="Cambria" w:cs="Arial"/>
          <w:b/>
          <w:color w:val="0070C0"/>
          <w:sz w:val="22"/>
        </w:rPr>
      </w:pPr>
    </w:p>
    <w:p w14:paraId="3085CA9B" w14:textId="77777777" w:rsidR="00FB5FC3" w:rsidRDefault="00FB5FC3" w:rsidP="00FB5FC3">
      <w:pPr>
        <w:spacing w:after="120"/>
        <w:jc w:val="center"/>
        <w:rPr>
          <w:rFonts w:ascii="Cambria" w:hAnsi="Cambria" w:cs="Arial"/>
          <w:b/>
          <w:color w:val="0070C0"/>
          <w:sz w:val="22"/>
        </w:rPr>
      </w:pPr>
      <w:r>
        <w:rPr>
          <w:rFonts w:ascii="Cambria" w:hAnsi="Cambria" w:cs="Arial"/>
          <w:b/>
          <w:color w:val="0070C0"/>
          <w:sz w:val="22"/>
        </w:rPr>
        <w:t>PRE-PROGRAMME 11 et 12 octobre 2018</w:t>
      </w:r>
    </w:p>
    <w:p w14:paraId="17BA7CBE" w14:textId="77777777" w:rsidR="00FB5FC3" w:rsidRDefault="00FB5FC3" w:rsidP="00FB5FC3">
      <w:pPr>
        <w:spacing w:after="120"/>
        <w:jc w:val="center"/>
        <w:rPr>
          <w:rFonts w:ascii="Cambria" w:hAnsi="Cambria" w:cs="Arial"/>
          <w:b/>
          <w:color w:val="0070C0"/>
          <w:sz w:val="22"/>
        </w:rPr>
      </w:pPr>
    </w:p>
    <w:p w14:paraId="68505618" w14:textId="77777777" w:rsidR="00FB5FC3" w:rsidRDefault="00FB5FC3" w:rsidP="00FB5FC3">
      <w:pPr>
        <w:spacing w:after="120"/>
        <w:rPr>
          <w:rFonts w:ascii="Cambria" w:hAnsi="Cambria" w:cs="Arial"/>
          <w:b/>
          <w:sz w:val="28"/>
          <w:u w:val="single"/>
        </w:rPr>
      </w:pPr>
      <w:r>
        <w:rPr>
          <w:rFonts w:ascii="Cambria" w:hAnsi="Cambria" w:cs="Arial"/>
          <w:b/>
          <w:sz w:val="28"/>
          <w:u w:val="single"/>
        </w:rPr>
        <w:t>Jeudi 11 octobre 2018, ENS, Lyon</w:t>
      </w:r>
    </w:p>
    <w:p w14:paraId="6D03C516" w14:textId="126136D5" w:rsidR="00FB5FC3" w:rsidRPr="008D02BF" w:rsidRDefault="009E5AC1" w:rsidP="00FB5FC3">
      <w:pPr>
        <w:spacing w:after="120"/>
        <w:rPr>
          <w:rFonts w:ascii="Cambria" w:hAnsi="Cambria" w:cs="Arial"/>
          <w:b/>
          <w:sz w:val="22"/>
        </w:rPr>
      </w:pPr>
      <w:r w:rsidRPr="008D02BF">
        <w:rPr>
          <w:rFonts w:ascii="Cambria" w:hAnsi="Cambria" w:cs="Arial"/>
          <w:b/>
          <w:sz w:val="22"/>
        </w:rPr>
        <w:t>8h30</w:t>
      </w:r>
      <w:r w:rsidR="00FC1D53" w:rsidRPr="008D02BF">
        <w:rPr>
          <w:rFonts w:ascii="Cambria" w:hAnsi="Cambria" w:cs="Arial"/>
          <w:b/>
          <w:sz w:val="22"/>
        </w:rPr>
        <w:t>-</w:t>
      </w:r>
      <w:r w:rsidRPr="008D02BF">
        <w:rPr>
          <w:rFonts w:ascii="Cambria" w:hAnsi="Cambria" w:cs="Arial"/>
          <w:b/>
          <w:sz w:val="22"/>
        </w:rPr>
        <w:t xml:space="preserve"> </w:t>
      </w:r>
      <w:r w:rsidR="00FB5FC3" w:rsidRPr="008D02BF">
        <w:rPr>
          <w:rFonts w:ascii="Cambria" w:hAnsi="Cambria" w:cs="Arial"/>
          <w:b/>
          <w:sz w:val="22"/>
        </w:rPr>
        <w:t>Accueil des participants et café</w:t>
      </w:r>
    </w:p>
    <w:p w14:paraId="44ACCC30" w14:textId="17EE64E3" w:rsidR="00FB5FC3" w:rsidRPr="008D02BF" w:rsidRDefault="009E5AC1" w:rsidP="00FB5FC3">
      <w:pPr>
        <w:spacing w:after="120"/>
        <w:rPr>
          <w:rFonts w:ascii="Cambria" w:hAnsi="Cambria" w:cs="Arial"/>
          <w:b/>
          <w:sz w:val="22"/>
        </w:rPr>
      </w:pPr>
      <w:r w:rsidRPr="008D02BF">
        <w:rPr>
          <w:rFonts w:ascii="Cambria" w:hAnsi="Cambria" w:cs="Arial"/>
          <w:b/>
          <w:sz w:val="22"/>
        </w:rPr>
        <w:t>9h00</w:t>
      </w:r>
      <w:r w:rsidR="00FC1D53" w:rsidRPr="008D02BF">
        <w:rPr>
          <w:rFonts w:ascii="Cambria" w:hAnsi="Cambria" w:cs="Arial"/>
          <w:b/>
          <w:sz w:val="22"/>
        </w:rPr>
        <w:t>-</w:t>
      </w:r>
      <w:r w:rsidRPr="008D02BF">
        <w:rPr>
          <w:rFonts w:ascii="Cambria" w:hAnsi="Cambria" w:cs="Arial"/>
          <w:b/>
          <w:sz w:val="22"/>
        </w:rPr>
        <w:t xml:space="preserve"> </w:t>
      </w:r>
      <w:r w:rsidR="00FB5FC3" w:rsidRPr="008D02BF">
        <w:rPr>
          <w:rFonts w:ascii="Cambria" w:hAnsi="Cambria" w:cs="Arial"/>
          <w:b/>
          <w:sz w:val="22"/>
        </w:rPr>
        <w:t>Mot des présidents SFERETE, SFVB et TEU-Hommage à Gisèle Le Moel</w:t>
      </w:r>
    </w:p>
    <w:p w14:paraId="34221632" w14:textId="77777777" w:rsidR="00FB5FC3" w:rsidRPr="008D02BF" w:rsidRDefault="00FB5FC3" w:rsidP="00FB5FC3">
      <w:pPr>
        <w:spacing w:after="120"/>
        <w:rPr>
          <w:rFonts w:ascii="Cambria" w:hAnsi="Cambria" w:cs="Arial"/>
          <w:b/>
          <w:sz w:val="22"/>
        </w:rPr>
      </w:pPr>
      <w:r w:rsidRPr="008D02BF">
        <w:rPr>
          <w:rFonts w:ascii="Cambria" w:hAnsi="Cambria" w:cs="Arial"/>
          <w:b/>
          <w:sz w:val="22"/>
        </w:rPr>
        <w:t xml:space="preserve">Ouverture des journées scientifiques </w:t>
      </w:r>
    </w:p>
    <w:p w14:paraId="1ABA3DF4" w14:textId="77777777" w:rsidR="00FB5FC3" w:rsidRPr="008D02BF" w:rsidRDefault="00FB5FC3" w:rsidP="00FB5FC3">
      <w:pPr>
        <w:spacing w:after="120"/>
        <w:rPr>
          <w:rFonts w:ascii="Cambria" w:hAnsi="Cambria" w:cs="Arial"/>
          <w:b/>
          <w:sz w:val="22"/>
        </w:rPr>
      </w:pPr>
    </w:p>
    <w:p w14:paraId="75E77F8C" w14:textId="76BA2FD1" w:rsidR="00FB5FC3" w:rsidRPr="008D02BF" w:rsidRDefault="009437FA" w:rsidP="00FB5FC3">
      <w:pPr>
        <w:spacing w:after="120"/>
        <w:ind w:firstLine="708"/>
        <w:jc w:val="both"/>
        <w:rPr>
          <w:rFonts w:ascii="Cambria" w:hAnsi="Cambria" w:cs="Arial"/>
          <w:b/>
          <w:color w:val="0070C0"/>
        </w:rPr>
      </w:pPr>
      <w:r w:rsidRPr="008D02BF">
        <w:rPr>
          <w:rFonts w:ascii="Cambria" w:hAnsi="Cambria" w:cs="Arial"/>
          <w:b/>
          <w:color w:val="0070C0"/>
        </w:rPr>
        <w:t>9h30-</w:t>
      </w:r>
      <w:r w:rsidR="00FB5FC3" w:rsidRPr="008D02BF">
        <w:rPr>
          <w:rFonts w:ascii="Cambria" w:hAnsi="Cambria" w:cs="Arial"/>
          <w:b/>
          <w:color w:val="0070C0"/>
        </w:rPr>
        <w:t xml:space="preserve">SESSION 1 : Epidémiologie </w:t>
      </w:r>
      <w:r w:rsidR="00695C71" w:rsidRPr="008D02BF">
        <w:rPr>
          <w:rFonts w:ascii="Cambria" w:hAnsi="Cambria" w:cs="Arial"/>
          <w:b/>
          <w:color w:val="0070C0"/>
        </w:rPr>
        <w:t>des cancers :</w:t>
      </w:r>
      <w:r w:rsidR="00126B57" w:rsidRPr="008D02BF">
        <w:rPr>
          <w:rFonts w:ascii="Cambria" w:hAnsi="Cambria" w:cs="Arial"/>
          <w:b/>
          <w:color w:val="0070C0"/>
        </w:rPr>
        <w:t xml:space="preserve"> place des éléments inorganiques et des vitamines</w:t>
      </w:r>
    </w:p>
    <w:p w14:paraId="4D1509C1" w14:textId="77777777" w:rsidR="00FB5FC3" w:rsidRPr="008D02BF" w:rsidRDefault="00FB5FC3" w:rsidP="00FB5FC3">
      <w:pPr>
        <w:spacing w:after="120"/>
        <w:jc w:val="both"/>
        <w:rPr>
          <w:rFonts w:ascii="Cambria" w:hAnsi="Cambria" w:cs="Arial"/>
          <w:b/>
          <w:sz w:val="22"/>
        </w:rPr>
      </w:pPr>
      <w:r w:rsidRPr="008D02BF">
        <w:rPr>
          <w:rFonts w:ascii="Cambria" w:hAnsi="Cambria" w:cs="Arial"/>
          <w:b/>
          <w:sz w:val="22"/>
        </w:rPr>
        <w:t>1.1. Carence en éléments inorganiques et vitamines et cancers</w:t>
      </w:r>
    </w:p>
    <w:p w14:paraId="3B242088" w14:textId="787178E1" w:rsidR="00FB5FC3" w:rsidRPr="008D02BF" w:rsidRDefault="009437FA" w:rsidP="00FB5FC3">
      <w:pPr>
        <w:spacing w:after="120"/>
        <w:jc w:val="both"/>
        <w:rPr>
          <w:rFonts w:ascii="Cambria" w:hAnsi="Cambria" w:cs="Arial"/>
          <w:sz w:val="22"/>
        </w:rPr>
      </w:pPr>
      <w:r w:rsidRPr="008D02BF">
        <w:rPr>
          <w:rFonts w:ascii="Cambria" w:hAnsi="Cambria" w:cs="Arial"/>
          <w:sz w:val="22"/>
        </w:rPr>
        <w:t>9h30-10h1</w:t>
      </w:r>
      <w:r w:rsidR="009E5AC1" w:rsidRPr="008D02BF">
        <w:rPr>
          <w:rFonts w:ascii="Cambria" w:hAnsi="Cambria" w:cs="Arial"/>
          <w:sz w:val="22"/>
        </w:rPr>
        <w:t>0-</w:t>
      </w:r>
      <w:r w:rsidR="00FB5FC3" w:rsidRPr="008D02BF">
        <w:rPr>
          <w:rFonts w:ascii="Cambria" w:hAnsi="Cambria" w:cs="Arial"/>
          <w:sz w:val="22"/>
        </w:rPr>
        <w:t>Plénière : </w:t>
      </w:r>
      <w:r w:rsidR="00FB5FC3" w:rsidRPr="008D02BF">
        <w:rPr>
          <w:rFonts w:ascii="Cambria" w:hAnsi="Cambria" w:cs="Arial"/>
          <w:b/>
          <w:sz w:val="22"/>
        </w:rPr>
        <w:t xml:space="preserve">Inge </w:t>
      </w:r>
      <w:proofErr w:type="spellStart"/>
      <w:r w:rsidR="00FB5FC3" w:rsidRPr="008D02BF">
        <w:rPr>
          <w:rFonts w:ascii="Cambria" w:hAnsi="Cambria" w:cs="Arial"/>
          <w:b/>
          <w:sz w:val="22"/>
        </w:rPr>
        <w:t>Huybrechts</w:t>
      </w:r>
      <w:proofErr w:type="spellEnd"/>
      <w:r w:rsidR="00FB5FC3" w:rsidRPr="008D02BF">
        <w:rPr>
          <w:rFonts w:ascii="Cambria" w:hAnsi="Cambria" w:cs="Arial"/>
          <w:b/>
          <w:sz w:val="22"/>
        </w:rPr>
        <w:t xml:space="preserve"> (CIRC, Lyon)</w:t>
      </w:r>
      <w:r w:rsidR="00FB5FC3" w:rsidRPr="008D02BF">
        <w:rPr>
          <w:rFonts w:ascii="Cambria" w:hAnsi="Cambria" w:cs="Arial"/>
          <w:sz w:val="22"/>
        </w:rPr>
        <w:t xml:space="preserve"> : </w:t>
      </w:r>
      <w:r w:rsidR="00912B7E" w:rsidRPr="008D02BF">
        <w:rPr>
          <w:rFonts w:ascii="Cambria" w:hAnsi="Cambria" w:cs="Arial"/>
          <w:sz w:val="22"/>
        </w:rPr>
        <w:t>« </w:t>
      </w:r>
      <w:r w:rsidR="00FB5FC3" w:rsidRPr="008D02BF">
        <w:rPr>
          <w:rFonts w:ascii="Cambria" w:hAnsi="Cambria" w:cs="Arial"/>
          <w:i/>
          <w:sz w:val="22"/>
        </w:rPr>
        <w:t>Carences</w:t>
      </w:r>
      <w:r w:rsidR="00912B7E" w:rsidRPr="008D02BF">
        <w:rPr>
          <w:rFonts w:ascii="Cambria" w:hAnsi="Cambria" w:cs="Arial"/>
          <w:i/>
          <w:sz w:val="22"/>
        </w:rPr>
        <w:t xml:space="preserve"> en ET </w:t>
      </w:r>
      <w:proofErr w:type="spellStart"/>
      <w:r w:rsidR="00912B7E" w:rsidRPr="008D02BF">
        <w:rPr>
          <w:rFonts w:ascii="Cambria" w:hAnsi="Cambria" w:cs="Arial"/>
          <w:i/>
          <w:sz w:val="22"/>
        </w:rPr>
        <w:t>et</w:t>
      </w:r>
      <w:proofErr w:type="spellEnd"/>
      <w:r w:rsidR="00912B7E" w:rsidRPr="008D02BF">
        <w:rPr>
          <w:rFonts w:ascii="Cambria" w:hAnsi="Cambria" w:cs="Arial"/>
          <w:i/>
          <w:sz w:val="22"/>
        </w:rPr>
        <w:t xml:space="preserve"> vitamines et cancers</w:t>
      </w:r>
      <w:r w:rsidR="00912B7E" w:rsidRPr="008D02BF">
        <w:rPr>
          <w:rFonts w:ascii="Cambria" w:hAnsi="Cambria" w:cs="Arial"/>
          <w:sz w:val="22"/>
        </w:rPr>
        <w:t> »</w:t>
      </w:r>
    </w:p>
    <w:p w14:paraId="7400DF10" w14:textId="77777777" w:rsidR="00FB5FC3" w:rsidRPr="008D02BF" w:rsidRDefault="009437FA" w:rsidP="00FB5FC3">
      <w:pPr>
        <w:spacing w:after="120"/>
        <w:jc w:val="both"/>
        <w:rPr>
          <w:rFonts w:ascii="Cambria" w:hAnsi="Cambria" w:cs="Arial"/>
          <w:sz w:val="22"/>
        </w:rPr>
      </w:pPr>
      <w:r w:rsidRPr="008D02BF">
        <w:rPr>
          <w:rFonts w:ascii="Cambria" w:hAnsi="Cambria" w:cs="Arial"/>
          <w:sz w:val="22"/>
        </w:rPr>
        <w:t>10</w:t>
      </w:r>
      <w:r w:rsidR="009E5AC1" w:rsidRPr="008D02BF">
        <w:rPr>
          <w:rFonts w:ascii="Cambria" w:hAnsi="Cambria" w:cs="Arial"/>
          <w:sz w:val="22"/>
        </w:rPr>
        <w:t>h</w:t>
      </w:r>
      <w:r w:rsidRPr="008D02BF">
        <w:rPr>
          <w:rFonts w:ascii="Cambria" w:hAnsi="Cambria" w:cs="Arial"/>
          <w:sz w:val="22"/>
        </w:rPr>
        <w:t>10-10h5</w:t>
      </w:r>
      <w:r w:rsidR="009E5AC1" w:rsidRPr="008D02BF">
        <w:rPr>
          <w:rFonts w:ascii="Cambria" w:hAnsi="Cambria" w:cs="Arial"/>
          <w:sz w:val="22"/>
        </w:rPr>
        <w:t>0-</w:t>
      </w:r>
      <w:r w:rsidR="00FB5FC3" w:rsidRPr="008D02BF">
        <w:rPr>
          <w:rFonts w:ascii="Cambria" w:hAnsi="Cambria" w:cs="Arial"/>
          <w:sz w:val="22"/>
        </w:rPr>
        <w:t xml:space="preserve">1.1.1. </w:t>
      </w:r>
      <w:proofErr w:type="spellStart"/>
      <w:r w:rsidR="00FB5FC3" w:rsidRPr="008D02BF">
        <w:rPr>
          <w:rFonts w:ascii="Cambria" w:hAnsi="Cambria" w:cs="Arial"/>
          <w:sz w:val="22"/>
        </w:rPr>
        <w:t>Plénéire</w:t>
      </w:r>
      <w:proofErr w:type="spellEnd"/>
      <w:r w:rsidR="005D741F" w:rsidRPr="008D02BF">
        <w:rPr>
          <w:rFonts w:ascii="Cambria" w:hAnsi="Cambria" w:cs="Arial"/>
          <w:sz w:val="22"/>
        </w:rPr>
        <w:t> :</w:t>
      </w:r>
      <w:r w:rsidR="00FB5FC3" w:rsidRPr="008D02BF">
        <w:rPr>
          <w:rFonts w:ascii="Cambria" w:hAnsi="Cambria" w:cs="Arial"/>
          <w:sz w:val="22"/>
        </w:rPr>
        <w:t xml:space="preserve"> </w:t>
      </w:r>
      <w:r w:rsidR="00FB5FC3" w:rsidRPr="008D02BF">
        <w:rPr>
          <w:rFonts w:ascii="Cambria" w:hAnsi="Cambria" w:cs="Arial"/>
          <w:b/>
          <w:sz w:val="22"/>
        </w:rPr>
        <w:t xml:space="preserve">Patrick </w:t>
      </w:r>
      <w:proofErr w:type="spellStart"/>
      <w:r w:rsidR="00FB5FC3" w:rsidRPr="008D02BF">
        <w:rPr>
          <w:rFonts w:ascii="Cambria" w:hAnsi="Cambria" w:cs="Arial"/>
          <w:b/>
          <w:sz w:val="22"/>
        </w:rPr>
        <w:t>Mullie</w:t>
      </w:r>
      <w:proofErr w:type="spellEnd"/>
      <w:r w:rsidR="00FB5FC3" w:rsidRPr="008D02BF">
        <w:rPr>
          <w:rFonts w:ascii="Cambria" w:hAnsi="Cambria" w:cs="Arial"/>
          <w:b/>
          <w:sz w:val="22"/>
        </w:rPr>
        <w:t>  (Belgique):</w:t>
      </w:r>
      <w:r w:rsidR="00FB5FC3" w:rsidRPr="008D02BF">
        <w:rPr>
          <w:rFonts w:ascii="Cambria" w:hAnsi="Cambria" w:cs="Arial"/>
          <w:sz w:val="22"/>
        </w:rPr>
        <w:t xml:space="preserve"> </w:t>
      </w:r>
      <w:r w:rsidR="005D741F" w:rsidRPr="008D02BF">
        <w:rPr>
          <w:rFonts w:ascii="Cambria" w:hAnsi="Cambria" w:cs="Arial"/>
          <w:i/>
          <w:sz w:val="22"/>
        </w:rPr>
        <w:t>« Vitamine D, Cancer et Maladies Chroniques »</w:t>
      </w:r>
      <w:r w:rsidR="00FB5FC3" w:rsidRPr="008D02BF">
        <w:rPr>
          <w:rFonts w:ascii="Cambria" w:hAnsi="Cambria" w:cs="Arial"/>
          <w:i/>
          <w:sz w:val="22"/>
        </w:rPr>
        <w:t>.</w:t>
      </w:r>
    </w:p>
    <w:p w14:paraId="607A6AF6" w14:textId="753ED338" w:rsidR="00FB5FC3" w:rsidRPr="008D02BF" w:rsidRDefault="009437FA" w:rsidP="00FB5FC3">
      <w:pPr>
        <w:spacing w:after="120"/>
        <w:jc w:val="both"/>
        <w:rPr>
          <w:rFonts w:ascii="Cambria" w:hAnsi="Cambria" w:cs="Arial"/>
          <w:sz w:val="22"/>
        </w:rPr>
      </w:pPr>
      <w:r w:rsidRPr="008D02BF">
        <w:rPr>
          <w:rFonts w:ascii="Cambria" w:hAnsi="Cambria" w:cs="Arial"/>
          <w:sz w:val="22"/>
        </w:rPr>
        <w:t>10h50-11</w:t>
      </w:r>
      <w:r w:rsidR="009E5AC1" w:rsidRPr="008D02BF">
        <w:rPr>
          <w:rFonts w:ascii="Cambria" w:hAnsi="Cambria" w:cs="Arial"/>
          <w:sz w:val="22"/>
        </w:rPr>
        <w:t>h</w:t>
      </w:r>
      <w:r w:rsidR="00126B57" w:rsidRPr="008D02BF">
        <w:rPr>
          <w:rFonts w:ascii="Cambria" w:hAnsi="Cambria" w:cs="Arial"/>
          <w:sz w:val="22"/>
        </w:rPr>
        <w:t>10</w:t>
      </w:r>
      <w:r w:rsidR="009E5AC1" w:rsidRPr="008D02BF">
        <w:rPr>
          <w:rFonts w:ascii="Cambria" w:hAnsi="Cambria" w:cs="Arial"/>
          <w:sz w:val="22"/>
        </w:rPr>
        <w:t>-</w:t>
      </w:r>
      <w:r w:rsidR="00FB5FC3" w:rsidRPr="008D02BF">
        <w:rPr>
          <w:rFonts w:ascii="Cambria" w:hAnsi="Cambria" w:cs="Arial"/>
          <w:sz w:val="22"/>
        </w:rPr>
        <w:t xml:space="preserve">1.1.2. CO : </w:t>
      </w:r>
      <w:r w:rsidR="00FB5FC3" w:rsidRPr="008D02BF">
        <w:rPr>
          <w:rFonts w:ascii="Cambria" w:hAnsi="Cambria" w:cs="Arial"/>
          <w:b/>
          <w:sz w:val="22"/>
        </w:rPr>
        <w:t>Stéphanie Lemaire (CHU Dijon) </w:t>
      </w:r>
      <w:r w:rsidR="00FB5FC3" w:rsidRPr="008D02BF">
        <w:rPr>
          <w:rFonts w:ascii="Cambria" w:hAnsi="Cambria" w:cs="Arial"/>
          <w:sz w:val="22"/>
        </w:rPr>
        <w:t xml:space="preserve">: </w:t>
      </w:r>
      <w:r w:rsidR="00FB5FC3" w:rsidRPr="008D02BF">
        <w:rPr>
          <w:rFonts w:ascii="Cambria" w:hAnsi="Cambria" w:cs="Arial"/>
          <w:i/>
          <w:sz w:val="22"/>
        </w:rPr>
        <w:t>« Vitamine B et cancer »</w:t>
      </w:r>
    </w:p>
    <w:p w14:paraId="53664CD6" w14:textId="3E4A1ADA" w:rsidR="00FB5FC3" w:rsidRPr="008D02BF" w:rsidRDefault="00126B57" w:rsidP="00FB5FC3">
      <w:pPr>
        <w:spacing w:after="120"/>
        <w:jc w:val="both"/>
        <w:rPr>
          <w:rFonts w:ascii="Cambria" w:hAnsi="Cambria" w:cs="Arial"/>
          <w:b/>
          <w:sz w:val="22"/>
        </w:rPr>
      </w:pPr>
      <w:r w:rsidRPr="008D02BF">
        <w:rPr>
          <w:rFonts w:ascii="Cambria" w:hAnsi="Cambria" w:cs="Arial"/>
          <w:sz w:val="22"/>
        </w:rPr>
        <w:t>11h10</w:t>
      </w:r>
      <w:r w:rsidR="009E5AC1" w:rsidRPr="008D02BF">
        <w:rPr>
          <w:rFonts w:ascii="Cambria" w:hAnsi="Cambria" w:cs="Arial"/>
          <w:b/>
          <w:sz w:val="22"/>
        </w:rPr>
        <w:t>-</w:t>
      </w:r>
      <w:r w:rsidR="00FB5FC3" w:rsidRPr="008D02BF">
        <w:rPr>
          <w:rFonts w:ascii="Cambria" w:hAnsi="Cambria" w:cs="Arial"/>
          <w:b/>
          <w:sz w:val="22"/>
        </w:rPr>
        <w:t>1.2. Maladies professionnelles liées à l’exposition aux éléments inorganiques</w:t>
      </w:r>
    </w:p>
    <w:p w14:paraId="169E960C" w14:textId="52335681" w:rsidR="00FB5FC3" w:rsidRPr="008D02BF" w:rsidRDefault="00126B57" w:rsidP="00FB5FC3">
      <w:pPr>
        <w:spacing w:after="120"/>
        <w:jc w:val="both"/>
        <w:rPr>
          <w:rFonts w:ascii="Cambria" w:hAnsi="Cambria" w:cs="Arial"/>
          <w:sz w:val="22"/>
        </w:rPr>
      </w:pPr>
      <w:r w:rsidRPr="008D02BF">
        <w:rPr>
          <w:rFonts w:ascii="Cambria" w:hAnsi="Cambria" w:cs="Arial"/>
          <w:sz w:val="22"/>
        </w:rPr>
        <w:t>11h10</w:t>
      </w:r>
      <w:r w:rsidR="009E5AC1" w:rsidRPr="008D02BF">
        <w:rPr>
          <w:rFonts w:ascii="Cambria" w:hAnsi="Cambria" w:cs="Arial"/>
          <w:sz w:val="22"/>
        </w:rPr>
        <w:t>-</w:t>
      </w:r>
      <w:r w:rsidRPr="008D02BF">
        <w:rPr>
          <w:rFonts w:ascii="Cambria" w:hAnsi="Cambria" w:cs="Arial"/>
          <w:sz w:val="22"/>
        </w:rPr>
        <w:t>11h50</w:t>
      </w:r>
      <w:r w:rsidR="009E5AC1" w:rsidRPr="008D02BF">
        <w:rPr>
          <w:rFonts w:ascii="Cambria" w:hAnsi="Cambria" w:cs="Arial"/>
          <w:sz w:val="22"/>
        </w:rPr>
        <w:t>-</w:t>
      </w:r>
      <w:r w:rsidR="00FB5FC3" w:rsidRPr="008D02BF">
        <w:rPr>
          <w:rFonts w:ascii="Cambria" w:hAnsi="Cambria" w:cs="Arial"/>
          <w:sz w:val="22"/>
        </w:rPr>
        <w:t xml:space="preserve">Plénière : </w:t>
      </w:r>
      <w:r w:rsidR="00FB5FC3" w:rsidRPr="008D02BF">
        <w:rPr>
          <w:rFonts w:ascii="Cambria" w:hAnsi="Cambria" w:cs="Arial"/>
          <w:b/>
          <w:sz w:val="22"/>
        </w:rPr>
        <w:t xml:space="preserve">Jérôme </w:t>
      </w:r>
      <w:proofErr w:type="spellStart"/>
      <w:r w:rsidR="00FB5FC3" w:rsidRPr="008D02BF">
        <w:rPr>
          <w:rFonts w:ascii="Cambria" w:hAnsi="Cambria" w:cs="Arial"/>
          <w:b/>
          <w:sz w:val="22"/>
        </w:rPr>
        <w:t>Langrand</w:t>
      </w:r>
      <w:proofErr w:type="spellEnd"/>
      <w:r w:rsidR="00FB5FC3" w:rsidRPr="008D02BF">
        <w:rPr>
          <w:rFonts w:ascii="Cambria" w:hAnsi="Cambria" w:cs="Arial"/>
          <w:b/>
          <w:sz w:val="22"/>
        </w:rPr>
        <w:t xml:space="preserve"> (Centre </w:t>
      </w:r>
      <w:proofErr w:type="spellStart"/>
      <w:r w:rsidR="00FB5FC3" w:rsidRPr="008D02BF">
        <w:rPr>
          <w:rFonts w:ascii="Cambria" w:hAnsi="Cambria" w:cs="Arial"/>
          <w:b/>
          <w:sz w:val="22"/>
        </w:rPr>
        <w:t>anti-poison</w:t>
      </w:r>
      <w:proofErr w:type="spellEnd"/>
      <w:r w:rsidR="00FB5FC3" w:rsidRPr="008D02BF">
        <w:rPr>
          <w:rFonts w:ascii="Cambria" w:hAnsi="Cambria" w:cs="Arial"/>
          <w:b/>
          <w:sz w:val="22"/>
        </w:rPr>
        <w:t>, Paris</w:t>
      </w:r>
      <w:r w:rsidR="00FB5FC3" w:rsidRPr="008D02BF">
        <w:rPr>
          <w:rFonts w:ascii="Cambria" w:hAnsi="Cambria" w:cs="Arial"/>
          <w:sz w:val="22"/>
        </w:rPr>
        <w:t>). « </w:t>
      </w:r>
      <w:r w:rsidR="00FB5FC3" w:rsidRPr="008D02BF">
        <w:rPr>
          <w:rFonts w:ascii="Cambria" w:hAnsi="Cambria"/>
          <w:i/>
          <w:iCs/>
          <w:sz w:val="22"/>
        </w:rPr>
        <w:t>Cancers associés à des expositions professionnelles ou environnementales aux dérivés inorganiques des principaux métaux et métalloïdes</w:t>
      </w:r>
      <w:r w:rsidR="00FB5FC3" w:rsidRPr="008D02BF">
        <w:rPr>
          <w:rFonts w:ascii="Cambria" w:hAnsi="Cambria"/>
          <w:sz w:val="22"/>
        </w:rPr>
        <w:t> »</w:t>
      </w:r>
      <w:r w:rsidR="00FB5FC3" w:rsidRPr="008D02BF">
        <w:rPr>
          <w:rFonts w:ascii="Cambria" w:hAnsi="Cambria" w:cs="Arial"/>
          <w:sz w:val="22"/>
        </w:rPr>
        <w:t xml:space="preserve">. </w:t>
      </w:r>
    </w:p>
    <w:p w14:paraId="5CEEF7D7" w14:textId="11D8CCF2" w:rsidR="00FB5FC3" w:rsidRPr="008D02BF" w:rsidRDefault="00126B57" w:rsidP="00FB5FC3">
      <w:pPr>
        <w:spacing w:after="120"/>
        <w:jc w:val="both"/>
        <w:rPr>
          <w:rFonts w:ascii="Cambria" w:hAnsi="Cambria" w:cs="Arial"/>
          <w:b/>
          <w:sz w:val="22"/>
        </w:rPr>
      </w:pPr>
      <w:r w:rsidRPr="008D02BF">
        <w:rPr>
          <w:rFonts w:ascii="Cambria" w:hAnsi="Cambria" w:cs="Arial"/>
          <w:sz w:val="22"/>
        </w:rPr>
        <w:t>11h50</w:t>
      </w:r>
      <w:r w:rsidR="009E5AC1" w:rsidRPr="008D02BF">
        <w:rPr>
          <w:rFonts w:ascii="Cambria" w:hAnsi="Cambria" w:cs="Arial"/>
          <w:b/>
          <w:sz w:val="22"/>
        </w:rPr>
        <w:t>-</w:t>
      </w:r>
      <w:r w:rsidR="00FB5FC3" w:rsidRPr="008D02BF">
        <w:rPr>
          <w:rFonts w:ascii="Cambria" w:hAnsi="Cambria" w:cs="Arial"/>
          <w:b/>
          <w:sz w:val="22"/>
        </w:rPr>
        <w:t>1.3. Pollution environnementale et cancer</w:t>
      </w:r>
    </w:p>
    <w:p w14:paraId="56A6D6C2" w14:textId="2C7172B9" w:rsidR="00FB5FC3" w:rsidRPr="008D02BF" w:rsidRDefault="00126B57" w:rsidP="00FB5FC3">
      <w:pPr>
        <w:spacing w:after="120"/>
        <w:jc w:val="both"/>
        <w:rPr>
          <w:rFonts w:ascii="Cambria" w:hAnsi="Cambria"/>
          <w:iCs/>
          <w:sz w:val="22"/>
        </w:rPr>
      </w:pPr>
      <w:r w:rsidRPr="008D02BF">
        <w:rPr>
          <w:rFonts w:ascii="Cambria" w:hAnsi="Cambria" w:cs="Arial"/>
          <w:sz w:val="22"/>
        </w:rPr>
        <w:t>11h50</w:t>
      </w:r>
      <w:r w:rsidR="009437FA" w:rsidRPr="008D02BF">
        <w:rPr>
          <w:rFonts w:ascii="Cambria" w:hAnsi="Cambria" w:cs="Arial"/>
          <w:sz w:val="22"/>
        </w:rPr>
        <w:t>-12h</w:t>
      </w:r>
      <w:r w:rsidRPr="008D02BF">
        <w:rPr>
          <w:rFonts w:ascii="Cambria" w:hAnsi="Cambria" w:cs="Arial"/>
          <w:sz w:val="22"/>
        </w:rPr>
        <w:t>3</w:t>
      </w:r>
      <w:r w:rsidR="009E5AC1" w:rsidRPr="008D02BF">
        <w:rPr>
          <w:rFonts w:ascii="Cambria" w:hAnsi="Cambria" w:cs="Arial"/>
          <w:sz w:val="22"/>
        </w:rPr>
        <w:t>0-</w:t>
      </w:r>
      <w:r w:rsidR="00FB5FC3" w:rsidRPr="008D02BF">
        <w:rPr>
          <w:rFonts w:ascii="Cambria" w:hAnsi="Cambria" w:cs="Arial"/>
          <w:sz w:val="22"/>
        </w:rPr>
        <w:t xml:space="preserve">Plénière : </w:t>
      </w:r>
      <w:r w:rsidR="00FB5FC3" w:rsidRPr="008D02BF">
        <w:rPr>
          <w:rFonts w:ascii="Cambria" w:hAnsi="Cambria" w:cs="Arial"/>
          <w:b/>
          <w:sz w:val="22"/>
        </w:rPr>
        <w:t>Béatrice FERVERS (Centre Léon Bérard, UCBLyon1)</w:t>
      </w:r>
      <w:r w:rsidR="00FB5FC3" w:rsidRPr="008D02BF">
        <w:rPr>
          <w:rFonts w:ascii="Cambria" w:hAnsi="Cambria" w:cs="Arial"/>
          <w:sz w:val="22"/>
        </w:rPr>
        <w:t xml:space="preserve"> « </w:t>
      </w:r>
      <w:r w:rsidR="00FB5FC3" w:rsidRPr="008D02BF">
        <w:rPr>
          <w:rFonts w:ascii="Cambria" w:hAnsi="Cambria"/>
          <w:i/>
          <w:iCs/>
          <w:sz w:val="22"/>
        </w:rPr>
        <w:t xml:space="preserve">Pollution environnementale par les métaux et Cancer » </w:t>
      </w:r>
    </w:p>
    <w:p w14:paraId="7214E626" w14:textId="77777777" w:rsidR="009E4D4C" w:rsidRPr="008D02BF" w:rsidRDefault="009E4D4C" w:rsidP="00FB5FC3">
      <w:pPr>
        <w:spacing w:after="120"/>
        <w:jc w:val="both"/>
        <w:rPr>
          <w:rFonts w:ascii="Cambria" w:hAnsi="Cambria"/>
          <w:iCs/>
          <w:sz w:val="22"/>
        </w:rPr>
      </w:pPr>
    </w:p>
    <w:p w14:paraId="14B05090" w14:textId="52989419" w:rsidR="009E5AC1" w:rsidRPr="008D02BF" w:rsidRDefault="009E5AC1" w:rsidP="009E5AC1">
      <w:pPr>
        <w:spacing w:after="120"/>
        <w:ind w:firstLine="708"/>
        <w:jc w:val="both"/>
        <w:rPr>
          <w:rFonts w:ascii="Cambria" w:hAnsi="Cambria" w:cs="Arial"/>
          <w:b/>
          <w:color w:val="0070C0"/>
        </w:rPr>
      </w:pPr>
      <w:r w:rsidRPr="008D02BF">
        <w:rPr>
          <w:rFonts w:ascii="Cambria" w:hAnsi="Cambria" w:cs="Arial"/>
          <w:sz w:val="22"/>
        </w:rPr>
        <w:t>1</w:t>
      </w:r>
      <w:r w:rsidR="00126B57" w:rsidRPr="008D02BF">
        <w:rPr>
          <w:rFonts w:ascii="Cambria" w:hAnsi="Cambria" w:cs="Arial"/>
          <w:sz w:val="22"/>
        </w:rPr>
        <w:t>2h30</w:t>
      </w:r>
      <w:r w:rsidRPr="008D02BF">
        <w:rPr>
          <w:rFonts w:ascii="Cambria" w:hAnsi="Cambria" w:cs="Arial"/>
          <w:sz w:val="22"/>
        </w:rPr>
        <w:t>-14h</w:t>
      </w:r>
      <w:r w:rsidR="00FC1D53" w:rsidRPr="008D02BF">
        <w:rPr>
          <w:rFonts w:ascii="Cambria" w:hAnsi="Cambria" w:cs="Arial"/>
          <w:sz w:val="22"/>
        </w:rPr>
        <w:t>-</w:t>
      </w:r>
      <w:r w:rsidRPr="008D02BF">
        <w:rPr>
          <w:rFonts w:ascii="Cambria" w:hAnsi="Cambria" w:cs="Arial"/>
          <w:b/>
          <w:color w:val="0070C0"/>
        </w:rPr>
        <w:t xml:space="preserve">SESSION POSTER accompagnée d’un buffet à la pause déjeuné </w:t>
      </w:r>
    </w:p>
    <w:p w14:paraId="26CE270F" w14:textId="77777777" w:rsidR="009E4D4C" w:rsidRPr="008D02BF" w:rsidRDefault="009E4D4C" w:rsidP="00FB5FC3">
      <w:pPr>
        <w:spacing w:after="120"/>
        <w:rPr>
          <w:rFonts w:ascii="Cambria" w:hAnsi="Cambria" w:cs="Arial"/>
          <w:sz w:val="22"/>
        </w:rPr>
      </w:pPr>
    </w:p>
    <w:p w14:paraId="5F19A5C9" w14:textId="77777777" w:rsidR="00FB5FC3" w:rsidRPr="008D02BF" w:rsidRDefault="009E5AC1" w:rsidP="00FB5FC3">
      <w:pPr>
        <w:spacing w:after="120"/>
        <w:ind w:firstLine="708"/>
        <w:jc w:val="both"/>
        <w:rPr>
          <w:rFonts w:ascii="Cambria" w:hAnsi="Cambria" w:cs="Arial"/>
          <w:b/>
          <w:color w:val="0070C0"/>
        </w:rPr>
      </w:pPr>
      <w:r w:rsidRPr="008D02BF">
        <w:rPr>
          <w:rFonts w:ascii="Cambria" w:hAnsi="Cambria" w:cs="Arial"/>
          <w:b/>
          <w:color w:val="0070C0"/>
        </w:rPr>
        <w:t>14h-</w:t>
      </w:r>
      <w:r w:rsidR="00FB5FC3" w:rsidRPr="008D02BF">
        <w:rPr>
          <w:rFonts w:ascii="Cambria" w:hAnsi="Cambria" w:cs="Arial"/>
          <w:b/>
          <w:color w:val="0070C0"/>
        </w:rPr>
        <w:t>SESSION 2 : Mécanismes moléculaires et utilisation diagnostique des éléments inorganiques et vitamines en cancérologie</w:t>
      </w:r>
    </w:p>
    <w:p w14:paraId="75FA001C" w14:textId="73D0C0F5" w:rsidR="00FB5FC3" w:rsidRPr="008D02BF" w:rsidRDefault="009E5AC1" w:rsidP="00FB5FC3">
      <w:pPr>
        <w:spacing w:after="120"/>
        <w:jc w:val="both"/>
        <w:rPr>
          <w:rFonts w:ascii="Cambria" w:hAnsi="Cambria" w:cs="Arial"/>
          <w:sz w:val="22"/>
        </w:rPr>
      </w:pPr>
      <w:r w:rsidRPr="008D02BF">
        <w:rPr>
          <w:rFonts w:ascii="Cambria" w:hAnsi="Cambria" w:cs="Arial"/>
          <w:sz w:val="22"/>
        </w:rPr>
        <w:t>14h00-14h40-</w:t>
      </w:r>
      <w:r w:rsidR="001515B3" w:rsidRPr="008D02BF">
        <w:rPr>
          <w:rFonts w:ascii="Cambria" w:hAnsi="Cambria" w:cs="Arial"/>
          <w:sz w:val="22"/>
        </w:rPr>
        <w:t xml:space="preserve">2.1. Plénière : </w:t>
      </w:r>
      <w:r w:rsidR="001515B3" w:rsidRPr="008D02BF">
        <w:rPr>
          <w:rFonts w:ascii="Cambria" w:hAnsi="Cambria" w:cs="Arial"/>
          <w:b/>
          <w:sz w:val="22"/>
        </w:rPr>
        <w:t>Jean-Louis Guéant (CHU Nancy)</w:t>
      </w:r>
      <w:r w:rsidR="001515B3" w:rsidRPr="008D02BF">
        <w:rPr>
          <w:rFonts w:ascii="Cambria" w:hAnsi="Cambria" w:cs="Arial"/>
          <w:sz w:val="22"/>
        </w:rPr>
        <w:t xml:space="preserve"> « </w:t>
      </w:r>
      <w:r w:rsidR="001515B3" w:rsidRPr="008D02BF">
        <w:rPr>
          <w:rFonts w:ascii="Cambria" w:hAnsi="Cambria" w:cs="Arial"/>
          <w:i/>
          <w:sz w:val="22"/>
        </w:rPr>
        <w:t>Vitamines B: mécanistique et visée thérapeutique</w:t>
      </w:r>
      <w:r w:rsidR="001515B3" w:rsidRPr="008D02BF">
        <w:rPr>
          <w:rFonts w:ascii="Cambria" w:hAnsi="Cambria" w:cs="Arial"/>
          <w:sz w:val="22"/>
        </w:rPr>
        <w:t> »</w:t>
      </w:r>
      <w:r w:rsidR="00FB5FC3" w:rsidRPr="008D02BF">
        <w:rPr>
          <w:rFonts w:ascii="Cambria" w:hAnsi="Cambria" w:cs="Arial"/>
          <w:sz w:val="22"/>
        </w:rPr>
        <w:t xml:space="preserve"> </w:t>
      </w:r>
    </w:p>
    <w:p w14:paraId="12E32830" w14:textId="77777777" w:rsidR="00FB5FC3" w:rsidRPr="008D02BF" w:rsidRDefault="009E5AC1" w:rsidP="00FB5FC3">
      <w:pPr>
        <w:spacing w:after="120"/>
        <w:jc w:val="both"/>
        <w:rPr>
          <w:rFonts w:ascii="Cambria" w:hAnsi="Cambria" w:cs="Arial"/>
          <w:sz w:val="22"/>
        </w:rPr>
      </w:pPr>
      <w:r w:rsidRPr="008D02BF">
        <w:rPr>
          <w:rFonts w:ascii="Cambria" w:hAnsi="Cambria" w:cs="Arial"/>
          <w:sz w:val="22"/>
        </w:rPr>
        <w:t>14h40-15h00-</w:t>
      </w:r>
      <w:r w:rsidR="00FB5FC3" w:rsidRPr="008D02BF">
        <w:rPr>
          <w:rFonts w:ascii="Cambria" w:hAnsi="Cambria" w:cs="Arial"/>
          <w:sz w:val="22"/>
        </w:rPr>
        <w:t>2.2. CO </w:t>
      </w:r>
      <w:r w:rsidR="00FB5FC3" w:rsidRPr="008D02BF">
        <w:rPr>
          <w:rFonts w:ascii="Cambria" w:hAnsi="Cambria" w:cs="Arial"/>
          <w:b/>
          <w:sz w:val="22"/>
        </w:rPr>
        <w:t>: Jean-Marc Moulis</w:t>
      </w:r>
      <w:r w:rsidR="00FB5FC3" w:rsidRPr="008D02BF">
        <w:rPr>
          <w:rFonts w:ascii="Cambria" w:hAnsi="Cambria" w:cs="Arial"/>
          <w:sz w:val="22"/>
        </w:rPr>
        <w:t xml:space="preserve"> (LBFA, Grenoble) « </w:t>
      </w:r>
      <w:r w:rsidR="00FB5FC3" w:rsidRPr="008D02BF">
        <w:rPr>
          <w:rFonts w:ascii="Cambria" w:hAnsi="Cambria"/>
          <w:i/>
          <w:sz w:val="22"/>
        </w:rPr>
        <w:t>Homéostasie du fer et leucémies myéloblastiques aigües</w:t>
      </w:r>
      <w:r w:rsidR="00FB5FC3" w:rsidRPr="008D02BF">
        <w:rPr>
          <w:rFonts w:ascii="Cambria" w:hAnsi="Cambria" w:cs="Arial"/>
          <w:sz w:val="22"/>
        </w:rPr>
        <w:t>» </w:t>
      </w:r>
    </w:p>
    <w:p w14:paraId="2F897036" w14:textId="77777777" w:rsidR="00FB5FC3" w:rsidRDefault="009E5AC1" w:rsidP="00FB5FC3">
      <w:pPr>
        <w:spacing w:after="120"/>
        <w:jc w:val="both"/>
        <w:rPr>
          <w:rFonts w:ascii="Cambria" w:hAnsi="Cambria"/>
          <w:i/>
          <w:sz w:val="22"/>
        </w:rPr>
      </w:pPr>
      <w:r w:rsidRPr="008D02BF">
        <w:rPr>
          <w:rFonts w:ascii="Cambria" w:hAnsi="Cambria" w:cs="Arial"/>
          <w:sz w:val="22"/>
        </w:rPr>
        <w:t>15h00-15h20-</w:t>
      </w:r>
      <w:r w:rsidR="00FB5FC3" w:rsidRPr="008D02BF">
        <w:rPr>
          <w:rFonts w:ascii="Cambria" w:hAnsi="Cambria" w:cs="Arial"/>
          <w:sz w:val="22"/>
        </w:rPr>
        <w:t>2.3. CO :</w:t>
      </w:r>
      <w:r w:rsidR="00FB5FC3">
        <w:rPr>
          <w:rFonts w:ascii="Cambria" w:hAnsi="Cambria" w:cs="Arial"/>
          <w:sz w:val="22"/>
        </w:rPr>
        <w:t xml:space="preserve"> </w:t>
      </w:r>
      <w:r w:rsidR="00FB5FC3">
        <w:rPr>
          <w:rFonts w:ascii="Cambria" w:hAnsi="Cambria" w:cs="Arial"/>
          <w:b/>
          <w:sz w:val="22"/>
        </w:rPr>
        <w:t xml:space="preserve">Olivier </w:t>
      </w:r>
      <w:proofErr w:type="spellStart"/>
      <w:r w:rsidR="00FB5FC3">
        <w:rPr>
          <w:rFonts w:ascii="Cambria" w:hAnsi="Cambria" w:cs="Arial"/>
          <w:b/>
          <w:sz w:val="22"/>
        </w:rPr>
        <w:t>Loréal</w:t>
      </w:r>
      <w:proofErr w:type="spellEnd"/>
      <w:r w:rsidR="00FB5FC3">
        <w:rPr>
          <w:rFonts w:ascii="Cambria" w:hAnsi="Cambria" w:cs="Arial"/>
          <w:sz w:val="22"/>
        </w:rPr>
        <w:t xml:space="preserve"> (INSERM 1241, Rennes) </w:t>
      </w:r>
      <w:r w:rsidR="00FB5FC3">
        <w:rPr>
          <w:rFonts w:ascii="Cambria" w:hAnsi="Cambria"/>
          <w:i/>
          <w:sz w:val="22"/>
        </w:rPr>
        <w:t>« Surcharge en fer, Toxicité et Cancer » </w:t>
      </w:r>
    </w:p>
    <w:p w14:paraId="46A298FD" w14:textId="77777777" w:rsidR="00FB5FC3" w:rsidRPr="008D02BF" w:rsidRDefault="009E5AC1" w:rsidP="00FB5FC3">
      <w:pPr>
        <w:spacing w:after="120"/>
        <w:jc w:val="both"/>
        <w:rPr>
          <w:rFonts w:ascii="Cambria" w:hAnsi="Cambria"/>
          <w:i/>
          <w:sz w:val="22"/>
        </w:rPr>
      </w:pPr>
      <w:r w:rsidRPr="008D02BF">
        <w:rPr>
          <w:rFonts w:ascii="Cambria" w:hAnsi="Cambria" w:cs="Arial"/>
          <w:sz w:val="22"/>
        </w:rPr>
        <w:lastRenderedPageBreak/>
        <w:t>15h20-15h40-</w:t>
      </w:r>
      <w:r w:rsidR="00FB5FC3" w:rsidRPr="008D02BF">
        <w:rPr>
          <w:rFonts w:ascii="Cambria" w:hAnsi="Cambria" w:cs="Arial"/>
          <w:sz w:val="22"/>
        </w:rPr>
        <w:t xml:space="preserve">2.4. CO : </w:t>
      </w:r>
      <w:r w:rsidR="00FB5FC3" w:rsidRPr="008D02BF">
        <w:rPr>
          <w:rFonts w:ascii="Cambria" w:hAnsi="Cambria" w:cs="Arial"/>
          <w:b/>
          <w:sz w:val="22"/>
        </w:rPr>
        <w:t>Benoit Busser</w:t>
      </w:r>
      <w:r w:rsidR="00FB5FC3" w:rsidRPr="008D02BF">
        <w:rPr>
          <w:rFonts w:ascii="Cambria" w:hAnsi="Cambria" w:cs="Arial"/>
          <w:sz w:val="22"/>
        </w:rPr>
        <w:t xml:space="preserve"> (IAB, Grenoble) « </w:t>
      </w:r>
      <w:r w:rsidR="00FB5FC3" w:rsidRPr="008D02BF">
        <w:rPr>
          <w:rFonts w:ascii="Cambria" w:hAnsi="Cambria"/>
          <w:i/>
          <w:sz w:val="22"/>
        </w:rPr>
        <w:t>Imagerie élémentaire des métaux dans les tissus par spectrométrie laser : nouvelles applications en médecine »</w:t>
      </w:r>
    </w:p>
    <w:p w14:paraId="65119D5E" w14:textId="3F176541" w:rsidR="001515B3" w:rsidRPr="008D02BF" w:rsidRDefault="009E5AC1" w:rsidP="001515B3">
      <w:pPr>
        <w:spacing w:after="120"/>
        <w:jc w:val="both"/>
        <w:rPr>
          <w:rFonts w:ascii="Cambria" w:hAnsi="Cambria" w:cs="Arial"/>
          <w:sz w:val="22"/>
        </w:rPr>
      </w:pPr>
      <w:r w:rsidRPr="008D02BF">
        <w:rPr>
          <w:rFonts w:ascii="Cambria" w:hAnsi="Cambria" w:cs="Arial"/>
          <w:sz w:val="22"/>
        </w:rPr>
        <w:t>15h40-16h</w:t>
      </w:r>
      <w:r w:rsidR="005D741F" w:rsidRPr="008D02BF">
        <w:rPr>
          <w:rFonts w:ascii="Cambria" w:hAnsi="Cambria" w:cs="Arial"/>
          <w:sz w:val="22"/>
        </w:rPr>
        <w:t>20</w:t>
      </w:r>
      <w:r w:rsidRPr="008D02BF">
        <w:rPr>
          <w:rFonts w:ascii="Cambria" w:hAnsi="Cambria" w:cs="Arial"/>
          <w:sz w:val="22"/>
        </w:rPr>
        <w:t>-</w:t>
      </w:r>
      <w:r w:rsidR="001515B3" w:rsidRPr="008D02BF">
        <w:rPr>
          <w:rFonts w:ascii="Cambria" w:hAnsi="Cambria" w:cs="Arial"/>
          <w:sz w:val="22"/>
        </w:rPr>
        <w:t xml:space="preserve">2.5. Plénière : </w:t>
      </w:r>
      <w:r w:rsidR="001515B3" w:rsidRPr="008D02BF">
        <w:rPr>
          <w:rFonts w:ascii="Cambria" w:hAnsi="Cambria" w:cs="Arial"/>
          <w:b/>
          <w:sz w:val="22"/>
        </w:rPr>
        <w:t>Vincent Balter</w:t>
      </w:r>
      <w:r w:rsidR="001515B3" w:rsidRPr="008D02BF">
        <w:rPr>
          <w:rFonts w:ascii="Cambria" w:hAnsi="Cambria" w:cs="Arial"/>
          <w:sz w:val="22"/>
        </w:rPr>
        <w:t xml:space="preserve"> sur «</w:t>
      </w:r>
      <w:r w:rsidR="001515B3" w:rsidRPr="008D02BF">
        <w:rPr>
          <w:rFonts w:ascii="Cambria" w:hAnsi="Cambria" w:cs="Arial"/>
          <w:i/>
          <w:sz w:val="22"/>
        </w:rPr>
        <w:t xml:space="preserve">Isotopie des ET </w:t>
      </w:r>
      <w:proofErr w:type="spellStart"/>
      <w:r w:rsidR="001515B3" w:rsidRPr="008D02BF">
        <w:rPr>
          <w:rFonts w:ascii="Cambria" w:hAnsi="Cambria" w:cs="Arial"/>
          <w:i/>
          <w:sz w:val="22"/>
        </w:rPr>
        <w:t>et</w:t>
      </w:r>
      <w:proofErr w:type="spellEnd"/>
      <w:r w:rsidR="001515B3" w:rsidRPr="008D02BF">
        <w:rPr>
          <w:rFonts w:ascii="Cambria" w:hAnsi="Cambria" w:cs="Arial"/>
          <w:i/>
          <w:sz w:val="22"/>
        </w:rPr>
        <w:t xml:space="preserve"> mécanismes cancéreux</w:t>
      </w:r>
      <w:r w:rsidR="001515B3" w:rsidRPr="008D02BF">
        <w:rPr>
          <w:rFonts w:ascii="Cambria" w:hAnsi="Cambria" w:cs="Arial"/>
          <w:sz w:val="22"/>
        </w:rPr>
        <w:t xml:space="preserve"> »  </w:t>
      </w:r>
    </w:p>
    <w:p w14:paraId="6EEEF517" w14:textId="77777777" w:rsidR="00FB5FC3" w:rsidRPr="008D02BF" w:rsidRDefault="00FB5FC3" w:rsidP="00FB5FC3">
      <w:pPr>
        <w:spacing w:after="120"/>
        <w:jc w:val="both"/>
        <w:rPr>
          <w:rFonts w:ascii="Cambria" w:hAnsi="Cambria"/>
          <w:sz w:val="22"/>
        </w:rPr>
      </w:pPr>
    </w:p>
    <w:p w14:paraId="3AF20775" w14:textId="77777777" w:rsidR="009E4D4C" w:rsidRDefault="009E4D4C" w:rsidP="00FB5FC3">
      <w:pPr>
        <w:spacing w:after="120"/>
        <w:jc w:val="both"/>
        <w:rPr>
          <w:rFonts w:ascii="Cambria" w:hAnsi="Cambria"/>
          <w:sz w:val="22"/>
        </w:rPr>
      </w:pPr>
    </w:p>
    <w:p w14:paraId="6042558B" w14:textId="77777777" w:rsidR="008D02BF" w:rsidRPr="008D02BF" w:rsidRDefault="008D02BF" w:rsidP="00FB5FC3">
      <w:pPr>
        <w:spacing w:after="120"/>
        <w:jc w:val="both"/>
        <w:rPr>
          <w:rFonts w:ascii="Cambria" w:hAnsi="Cambria"/>
          <w:sz w:val="22"/>
        </w:rPr>
      </w:pPr>
    </w:p>
    <w:p w14:paraId="603D63F9" w14:textId="77777777" w:rsidR="00FB5FC3" w:rsidRPr="008D02BF" w:rsidRDefault="009437FA" w:rsidP="009E5AC1">
      <w:pPr>
        <w:spacing w:after="120"/>
        <w:ind w:firstLine="708"/>
        <w:jc w:val="both"/>
        <w:rPr>
          <w:rFonts w:ascii="Cambria" w:hAnsi="Cambria" w:cs="Arial"/>
          <w:b/>
          <w:color w:val="0070C0"/>
        </w:rPr>
      </w:pPr>
      <w:r w:rsidRPr="008D02BF">
        <w:rPr>
          <w:rFonts w:ascii="Cambria" w:hAnsi="Cambria" w:cs="Arial"/>
          <w:b/>
          <w:color w:val="0070C0"/>
        </w:rPr>
        <w:t>Pause-café</w:t>
      </w:r>
      <w:r w:rsidR="009E5AC1" w:rsidRPr="008D02BF">
        <w:rPr>
          <w:rFonts w:ascii="Cambria" w:hAnsi="Cambria" w:cs="Arial"/>
          <w:b/>
          <w:color w:val="0070C0"/>
        </w:rPr>
        <w:t xml:space="preserve"> </w:t>
      </w:r>
      <w:r w:rsidRPr="008D02BF">
        <w:rPr>
          <w:rFonts w:ascii="Cambria" w:hAnsi="Cambria" w:cs="Arial"/>
          <w:b/>
          <w:color w:val="0070C0"/>
        </w:rPr>
        <w:t xml:space="preserve">et posters </w:t>
      </w:r>
      <w:r w:rsidR="009E5AC1" w:rsidRPr="008D02BF">
        <w:rPr>
          <w:rFonts w:ascii="Cambria" w:hAnsi="Cambria" w:cs="Arial"/>
          <w:b/>
          <w:color w:val="0070C0"/>
        </w:rPr>
        <w:t>de 16h30 à 17h00</w:t>
      </w:r>
    </w:p>
    <w:p w14:paraId="399DC78F" w14:textId="77777777" w:rsidR="001515B3" w:rsidRDefault="001515B3" w:rsidP="00695C71">
      <w:pPr>
        <w:spacing w:after="120"/>
        <w:jc w:val="both"/>
        <w:rPr>
          <w:rFonts w:ascii="Cambria" w:hAnsi="Cambria" w:cs="Arial"/>
          <w:b/>
          <w:color w:val="0070C0"/>
        </w:rPr>
      </w:pPr>
    </w:p>
    <w:p w14:paraId="126C4FE9" w14:textId="77777777" w:rsidR="008D02BF" w:rsidRPr="008D02BF" w:rsidRDefault="008D02BF" w:rsidP="00695C71">
      <w:pPr>
        <w:spacing w:after="120"/>
        <w:jc w:val="both"/>
        <w:rPr>
          <w:rFonts w:ascii="Cambria" w:hAnsi="Cambria" w:cs="Arial"/>
          <w:b/>
          <w:color w:val="0070C0"/>
        </w:rPr>
      </w:pPr>
    </w:p>
    <w:p w14:paraId="64B96012" w14:textId="5992A461" w:rsidR="00970A2B" w:rsidRPr="008D02BF" w:rsidRDefault="00970A2B" w:rsidP="00970A2B">
      <w:pPr>
        <w:spacing w:after="120"/>
        <w:ind w:firstLine="708"/>
        <w:jc w:val="both"/>
        <w:rPr>
          <w:rFonts w:ascii="Cambria" w:hAnsi="Cambria" w:cs="Arial"/>
          <w:b/>
          <w:color w:val="0070C0"/>
        </w:rPr>
      </w:pPr>
      <w:r w:rsidRPr="008D02BF">
        <w:rPr>
          <w:rFonts w:ascii="Cambria" w:hAnsi="Cambria" w:cs="Arial"/>
          <w:b/>
          <w:color w:val="0070C0"/>
        </w:rPr>
        <w:t>17h00-</w:t>
      </w:r>
      <w:r w:rsidR="00695C71" w:rsidRPr="008D02BF">
        <w:rPr>
          <w:rFonts w:ascii="Cambria" w:hAnsi="Cambria" w:cs="Arial"/>
          <w:b/>
          <w:color w:val="0070C0"/>
        </w:rPr>
        <w:t>SESSION 3</w:t>
      </w:r>
      <w:r w:rsidRPr="008D02BF">
        <w:rPr>
          <w:rFonts w:ascii="Cambria" w:hAnsi="Cambria" w:cs="Arial"/>
          <w:b/>
          <w:color w:val="0070C0"/>
        </w:rPr>
        <w:t> « libre »: Micronutriments en médecine et biologie</w:t>
      </w:r>
    </w:p>
    <w:p w14:paraId="2971E8F4" w14:textId="70666A6C" w:rsidR="00695C71" w:rsidRPr="008D02BF" w:rsidRDefault="00695C71" w:rsidP="00695C71">
      <w:pPr>
        <w:spacing w:after="120"/>
        <w:jc w:val="both"/>
        <w:rPr>
          <w:rFonts w:asciiTheme="majorHAnsi" w:hAnsiTheme="majorHAnsi" w:cs="Arial"/>
          <w:i/>
          <w:sz w:val="22"/>
          <w:szCs w:val="22"/>
        </w:rPr>
      </w:pPr>
      <w:r w:rsidRPr="008D02BF">
        <w:rPr>
          <w:rFonts w:asciiTheme="majorHAnsi" w:hAnsiTheme="majorHAnsi" w:cs="Arial"/>
          <w:sz w:val="22"/>
          <w:szCs w:val="22"/>
        </w:rPr>
        <w:t xml:space="preserve">17h00-17h20-4.0. CO : </w:t>
      </w:r>
      <w:r w:rsidRPr="008D02BF">
        <w:rPr>
          <w:rFonts w:asciiTheme="majorHAnsi" w:hAnsiTheme="majorHAnsi" w:cs="Arial"/>
          <w:b/>
          <w:sz w:val="22"/>
          <w:szCs w:val="22"/>
        </w:rPr>
        <w:t>Camille Verry</w:t>
      </w:r>
      <w:r w:rsidRPr="008D02BF">
        <w:rPr>
          <w:rFonts w:asciiTheme="majorHAnsi" w:hAnsiTheme="majorHAnsi" w:cs="Arial"/>
          <w:sz w:val="22"/>
          <w:szCs w:val="22"/>
        </w:rPr>
        <w:t xml:space="preserve"> (CHU Grenoble Alpes) « </w:t>
      </w:r>
      <w:r w:rsidRPr="008D02BF">
        <w:rPr>
          <w:rFonts w:asciiTheme="majorHAnsi" w:hAnsiTheme="majorHAnsi" w:cs="Arial"/>
          <w:i/>
          <w:sz w:val="22"/>
          <w:szCs w:val="22"/>
        </w:rPr>
        <w:t xml:space="preserve">Résultats de l’étude </w:t>
      </w:r>
      <w:proofErr w:type="spellStart"/>
      <w:r w:rsidRPr="008D02BF">
        <w:rPr>
          <w:rFonts w:asciiTheme="majorHAnsi" w:hAnsiTheme="majorHAnsi" w:cs="Arial"/>
          <w:i/>
          <w:sz w:val="22"/>
          <w:szCs w:val="22"/>
        </w:rPr>
        <w:t>Nanorad</w:t>
      </w:r>
      <w:proofErr w:type="spellEnd"/>
      <w:r w:rsidRPr="008D02BF">
        <w:rPr>
          <w:rFonts w:asciiTheme="majorHAnsi" w:hAnsiTheme="majorHAnsi" w:cs="Arial"/>
          <w:i/>
          <w:sz w:val="22"/>
          <w:szCs w:val="22"/>
        </w:rPr>
        <w:t>, phase 1 d’utilisation de nanoparticule de gadolinium pour le traitement des  métastases cérébrales multiple» </w:t>
      </w:r>
    </w:p>
    <w:p w14:paraId="34407FC1" w14:textId="77777777" w:rsidR="00695C71" w:rsidRPr="008D02BF" w:rsidRDefault="00695C71" w:rsidP="00970A2B">
      <w:pPr>
        <w:spacing w:after="120"/>
        <w:jc w:val="both"/>
        <w:rPr>
          <w:rFonts w:ascii="Cambria" w:hAnsi="Cambria" w:cs="Arial"/>
          <w:sz w:val="22"/>
        </w:rPr>
      </w:pPr>
    </w:p>
    <w:p w14:paraId="36A76F27" w14:textId="1A1DB135" w:rsidR="00970A2B" w:rsidRPr="008D02BF" w:rsidRDefault="00970A2B" w:rsidP="00970A2B">
      <w:pPr>
        <w:spacing w:after="120"/>
        <w:jc w:val="both"/>
        <w:rPr>
          <w:rFonts w:ascii="Cambria" w:hAnsi="Cambria" w:cs="Arial"/>
          <w:sz w:val="22"/>
        </w:rPr>
      </w:pPr>
      <w:r w:rsidRPr="008D02BF">
        <w:rPr>
          <w:rFonts w:ascii="Cambria" w:hAnsi="Cambria" w:cs="Arial"/>
          <w:sz w:val="22"/>
        </w:rPr>
        <w:t>1</w:t>
      </w:r>
      <w:r w:rsidR="00695C71" w:rsidRPr="008D02BF">
        <w:rPr>
          <w:rFonts w:ascii="Cambria" w:hAnsi="Cambria" w:cs="Arial"/>
          <w:sz w:val="22"/>
        </w:rPr>
        <w:t>7h20-18h0</w:t>
      </w:r>
      <w:r w:rsidRPr="008D02BF">
        <w:rPr>
          <w:rFonts w:ascii="Cambria" w:hAnsi="Cambria" w:cs="Arial"/>
          <w:sz w:val="22"/>
        </w:rPr>
        <w:t>0</w:t>
      </w:r>
      <w:r w:rsidR="00695C71" w:rsidRPr="008D02BF">
        <w:rPr>
          <w:rFonts w:ascii="Cambria" w:hAnsi="Cambria" w:cs="Arial"/>
          <w:sz w:val="22"/>
        </w:rPr>
        <w:t>-3</w:t>
      </w:r>
      <w:r w:rsidRPr="008D02BF">
        <w:rPr>
          <w:rFonts w:ascii="Cambria" w:hAnsi="Cambria" w:cs="Arial"/>
          <w:sz w:val="22"/>
        </w:rPr>
        <w:t xml:space="preserve">.1. Plénière ou CO : </w:t>
      </w:r>
      <w:r w:rsidRPr="008D02BF">
        <w:rPr>
          <w:rFonts w:ascii="Cambria" w:hAnsi="Cambria" w:cs="Arial"/>
          <w:b/>
          <w:sz w:val="22"/>
        </w:rPr>
        <w:t>Agnès SALLE</w:t>
      </w:r>
      <w:r w:rsidRPr="008D02BF">
        <w:rPr>
          <w:rFonts w:ascii="Cambria" w:hAnsi="Cambria" w:cs="Arial"/>
          <w:sz w:val="22"/>
        </w:rPr>
        <w:t xml:space="preserve"> (CHU Angers) sur « </w:t>
      </w:r>
      <w:r w:rsidRPr="008D02BF">
        <w:rPr>
          <w:rFonts w:ascii="Cambria" w:hAnsi="Cambria" w:cs="Arial"/>
          <w:i/>
          <w:sz w:val="22"/>
        </w:rPr>
        <w:t xml:space="preserve">Chirurgie </w:t>
      </w:r>
      <w:proofErr w:type="spellStart"/>
      <w:r w:rsidRPr="008D02BF">
        <w:rPr>
          <w:rFonts w:ascii="Cambria" w:hAnsi="Cambria" w:cs="Arial"/>
          <w:i/>
          <w:sz w:val="22"/>
        </w:rPr>
        <w:t>bariatrique</w:t>
      </w:r>
      <w:proofErr w:type="spellEnd"/>
      <w:r w:rsidRPr="008D02BF">
        <w:rPr>
          <w:rFonts w:ascii="Cambria" w:hAnsi="Cambria" w:cs="Arial"/>
          <w:i/>
          <w:sz w:val="22"/>
        </w:rPr>
        <w:t xml:space="preserve"> et oligoéléments</w:t>
      </w:r>
      <w:r w:rsidRPr="008D02BF">
        <w:rPr>
          <w:rFonts w:ascii="Cambria" w:hAnsi="Cambria" w:cs="Arial"/>
          <w:sz w:val="22"/>
        </w:rPr>
        <w:t> » </w:t>
      </w:r>
    </w:p>
    <w:p w14:paraId="505FF220" w14:textId="277076FC" w:rsidR="00970A2B" w:rsidRPr="008D02BF" w:rsidRDefault="00695C71" w:rsidP="00970A2B">
      <w:pPr>
        <w:pStyle w:val="Textebrut"/>
        <w:spacing w:before="0" w:beforeAutospacing="0" w:after="120" w:afterAutospacing="0"/>
        <w:jc w:val="both"/>
        <w:rPr>
          <w:rFonts w:ascii="Cambria" w:eastAsia="Times New Roman" w:hAnsi="Cambria" w:cs="Arial"/>
          <w:sz w:val="22"/>
          <w:szCs w:val="20"/>
          <w:lang w:val="fr-FR" w:eastAsia="fr-FR"/>
        </w:rPr>
      </w:pPr>
      <w:r w:rsidRPr="008D02BF">
        <w:rPr>
          <w:rFonts w:ascii="Cambria" w:eastAsia="Times New Roman" w:hAnsi="Cambria" w:cs="Arial"/>
          <w:sz w:val="22"/>
          <w:szCs w:val="20"/>
          <w:lang w:val="fr-FR" w:eastAsia="fr-FR"/>
        </w:rPr>
        <w:t>18h0</w:t>
      </w:r>
      <w:r w:rsidR="00970A2B" w:rsidRPr="008D02BF">
        <w:rPr>
          <w:rFonts w:ascii="Cambria" w:eastAsia="Times New Roman" w:hAnsi="Cambria" w:cs="Arial"/>
          <w:sz w:val="22"/>
          <w:szCs w:val="20"/>
          <w:lang w:val="fr-FR" w:eastAsia="fr-FR"/>
        </w:rPr>
        <w:t>0-1</w:t>
      </w:r>
      <w:r w:rsidRPr="008D02BF">
        <w:rPr>
          <w:rFonts w:ascii="Cambria" w:eastAsia="Times New Roman" w:hAnsi="Cambria" w:cs="Arial"/>
          <w:sz w:val="22"/>
          <w:szCs w:val="20"/>
          <w:lang w:val="fr-FR" w:eastAsia="fr-FR"/>
        </w:rPr>
        <w:t>8h2</w:t>
      </w:r>
      <w:r w:rsidR="00970A2B" w:rsidRPr="008D02BF">
        <w:rPr>
          <w:rFonts w:ascii="Cambria" w:eastAsia="Times New Roman" w:hAnsi="Cambria" w:cs="Arial"/>
          <w:sz w:val="22"/>
          <w:szCs w:val="20"/>
          <w:lang w:val="fr-FR" w:eastAsia="fr-FR"/>
        </w:rPr>
        <w:t>0</w:t>
      </w:r>
      <w:r w:rsidRPr="008D02BF">
        <w:rPr>
          <w:rFonts w:ascii="Cambria" w:eastAsia="Times New Roman" w:hAnsi="Cambria" w:cs="Arial"/>
          <w:sz w:val="22"/>
          <w:szCs w:val="20"/>
          <w:lang w:val="fr-FR" w:eastAsia="fr-FR"/>
        </w:rPr>
        <w:t>-3</w:t>
      </w:r>
      <w:r w:rsidR="00970A2B" w:rsidRPr="008D02BF">
        <w:rPr>
          <w:rFonts w:ascii="Cambria" w:eastAsia="Times New Roman" w:hAnsi="Cambria" w:cs="Arial"/>
          <w:sz w:val="22"/>
          <w:szCs w:val="20"/>
          <w:lang w:val="fr-FR" w:eastAsia="fr-FR"/>
        </w:rPr>
        <w:t xml:space="preserve">.2. CO : </w:t>
      </w:r>
      <w:r w:rsidR="00970A2B" w:rsidRPr="008D02BF">
        <w:rPr>
          <w:rFonts w:ascii="Cambria" w:eastAsia="Times New Roman" w:hAnsi="Cambria" w:cs="Arial"/>
          <w:b/>
          <w:sz w:val="22"/>
          <w:szCs w:val="20"/>
          <w:lang w:val="fr-FR" w:eastAsia="fr-FR"/>
        </w:rPr>
        <w:t>Christophe Burucoa</w:t>
      </w:r>
      <w:r w:rsidR="00970A2B" w:rsidRPr="008D02BF">
        <w:rPr>
          <w:rFonts w:ascii="Cambria" w:eastAsia="Times New Roman" w:hAnsi="Cambria" w:cs="Arial"/>
          <w:sz w:val="22"/>
          <w:szCs w:val="20"/>
          <w:lang w:val="fr-FR" w:eastAsia="fr-FR"/>
        </w:rPr>
        <w:t xml:space="preserve"> (CHU Poitiers) </w:t>
      </w:r>
      <w:r w:rsidR="00970A2B" w:rsidRPr="008D02BF">
        <w:rPr>
          <w:rFonts w:ascii="Cambria" w:eastAsia="Times New Roman" w:hAnsi="Cambria" w:cs="Arial"/>
          <w:i/>
          <w:sz w:val="22"/>
          <w:szCs w:val="20"/>
          <w:lang w:val="fr-FR" w:eastAsia="fr-FR"/>
        </w:rPr>
        <w:t xml:space="preserve">« Localisation et concentration du bismuth dans la muqueuse gastrique humaine lors d’un traitement de l’infection à Helicobacter </w:t>
      </w:r>
      <w:proofErr w:type="spellStart"/>
      <w:r w:rsidR="00970A2B" w:rsidRPr="008D02BF">
        <w:rPr>
          <w:rFonts w:ascii="Cambria" w:eastAsia="Times New Roman" w:hAnsi="Cambria" w:cs="Arial"/>
          <w:i/>
          <w:sz w:val="22"/>
          <w:szCs w:val="20"/>
          <w:lang w:val="fr-FR" w:eastAsia="fr-FR"/>
        </w:rPr>
        <w:t>pylori</w:t>
      </w:r>
      <w:proofErr w:type="spellEnd"/>
      <w:r w:rsidR="00970A2B" w:rsidRPr="008D02BF">
        <w:rPr>
          <w:rFonts w:ascii="Cambria" w:eastAsia="Times New Roman" w:hAnsi="Cambria" w:cs="Arial"/>
          <w:i/>
          <w:sz w:val="22"/>
          <w:szCs w:val="20"/>
          <w:lang w:val="fr-FR" w:eastAsia="fr-FR"/>
        </w:rPr>
        <w:t xml:space="preserve"> par </w:t>
      </w:r>
      <w:proofErr w:type="spellStart"/>
      <w:r w:rsidR="00970A2B" w:rsidRPr="008D02BF">
        <w:rPr>
          <w:rFonts w:ascii="Cambria" w:eastAsia="Times New Roman" w:hAnsi="Cambria" w:cs="Arial"/>
          <w:i/>
          <w:sz w:val="22"/>
          <w:szCs w:val="20"/>
          <w:lang w:val="fr-FR" w:eastAsia="fr-FR"/>
        </w:rPr>
        <w:t>Pylera</w:t>
      </w:r>
      <w:proofErr w:type="spellEnd"/>
      <w:r w:rsidR="00970A2B" w:rsidRPr="008D02BF">
        <w:rPr>
          <w:rFonts w:ascii="Cambria" w:eastAsia="Times New Roman" w:hAnsi="Cambria" w:cs="Arial"/>
          <w:i/>
          <w:sz w:val="22"/>
          <w:szCs w:val="20"/>
          <w:lang w:val="fr-FR" w:eastAsia="fr-FR"/>
        </w:rPr>
        <w:t>™ : visualisation en microscopie électronique et quantification par ICP-MS »</w:t>
      </w:r>
      <w:r w:rsidR="00970A2B" w:rsidRPr="008D02BF">
        <w:rPr>
          <w:rFonts w:ascii="Cambria" w:eastAsia="Times New Roman" w:hAnsi="Cambria" w:cs="Arial"/>
          <w:sz w:val="22"/>
          <w:szCs w:val="20"/>
          <w:lang w:val="fr-FR" w:eastAsia="fr-FR"/>
        </w:rPr>
        <w:t xml:space="preserve"> </w:t>
      </w:r>
    </w:p>
    <w:p w14:paraId="6FC35929" w14:textId="77777777" w:rsidR="00695C71" w:rsidRPr="008D02BF" w:rsidRDefault="00695C71" w:rsidP="00970A2B">
      <w:pPr>
        <w:pStyle w:val="Textebrut"/>
        <w:spacing w:before="0" w:beforeAutospacing="0" w:after="120" w:afterAutospacing="0"/>
        <w:jc w:val="both"/>
        <w:rPr>
          <w:rFonts w:ascii="Cambria" w:eastAsia="Times New Roman" w:hAnsi="Cambria" w:cs="Arial"/>
          <w:sz w:val="22"/>
          <w:szCs w:val="20"/>
          <w:lang w:val="fr-FR" w:eastAsia="fr-FR"/>
        </w:rPr>
      </w:pPr>
    </w:p>
    <w:p w14:paraId="74FD975B" w14:textId="77777777" w:rsidR="001515B3" w:rsidRPr="008D02BF" w:rsidRDefault="001515B3" w:rsidP="009E4D4C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79B54A58" w14:textId="77777777" w:rsidR="009E4D4C" w:rsidRPr="008D02BF" w:rsidRDefault="009E4D4C" w:rsidP="009E4D4C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448CA3FD" w14:textId="77777777" w:rsidR="00FB5FC3" w:rsidRDefault="009437FA" w:rsidP="00FB5FC3">
      <w:pPr>
        <w:spacing w:after="120"/>
        <w:ind w:firstLine="708"/>
        <w:jc w:val="both"/>
        <w:rPr>
          <w:rFonts w:ascii="Cambria" w:hAnsi="Cambria" w:cs="Arial"/>
          <w:b/>
        </w:rPr>
      </w:pPr>
      <w:r w:rsidRPr="008D02BF">
        <w:rPr>
          <w:rFonts w:ascii="Cambria" w:hAnsi="Cambria" w:cs="Arial"/>
          <w:b/>
        </w:rPr>
        <w:t>19h30-</w:t>
      </w:r>
      <w:r w:rsidR="00FB5FC3" w:rsidRPr="008D02BF">
        <w:rPr>
          <w:rFonts w:ascii="Cambria" w:hAnsi="Cambria" w:cs="Arial"/>
          <w:b/>
        </w:rPr>
        <w:t>SESSION POSTER accompagnée</w:t>
      </w:r>
      <w:r w:rsidR="00FB5FC3">
        <w:rPr>
          <w:rFonts w:ascii="Cambria" w:hAnsi="Cambria" w:cs="Arial"/>
          <w:b/>
        </w:rPr>
        <w:t xml:space="preserve"> d’un </w:t>
      </w:r>
      <w:proofErr w:type="spellStart"/>
      <w:r w:rsidR="00FB5FC3">
        <w:rPr>
          <w:rFonts w:ascii="Cambria" w:hAnsi="Cambria" w:cs="Arial"/>
          <w:b/>
        </w:rPr>
        <w:t>cheese</w:t>
      </w:r>
      <w:proofErr w:type="spellEnd"/>
      <w:r w:rsidR="00FB5FC3">
        <w:rPr>
          <w:rFonts w:ascii="Cambria" w:hAnsi="Cambria" w:cs="Arial"/>
          <w:b/>
        </w:rPr>
        <w:t xml:space="preserve"> and </w:t>
      </w:r>
      <w:proofErr w:type="spellStart"/>
      <w:r w:rsidR="00FB5FC3">
        <w:rPr>
          <w:rFonts w:ascii="Cambria" w:hAnsi="Cambria" w:cs="Arial"/>
          <w:b/>
        </w:rPr>
        <w:t>wine</w:t>
      </w:r>
      <w:proofErr w:type="spellEnd"/>
      <w:r w:rsidR="00FB5FC3">
        <w:rPr>
          <w:rFonts w:ascii="Cambria" w:hAnsi="Cambria" w:cs="Arial"/>
          <w:b/>
        </w:rPr>
        <w:t xml:space="preserve"> </w:t>
      </w:r>
    </w:p>
    <w:p w14:paraId="4B7D1055" w14:textId="43CB2362" w:rsidR="00FD59D5" w:rsidRDefault="00FD59D5" w:rsidP="002510AB">
      <w:pPr>
        <w:spacing w:after="120"/>
        <w:jc w:val="both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br w:type="page"/>
      </w:r>
    </w:p>
    <w:p w14:paraId="17E86C6A" w14:textId="77777777" w:rsidR="00FB5FC3" w:rsidRDefault="00FB5FC3" w:rsidP="00FB5FC3">
      <w:pPr>
        <w:spacing w:after="120"/>
        <w:jc w:val="both"/>
        <w:rPr>
          <w:rFonts w:ascii="Cambria" w:hAnsi="Cambria" w:cs="Arial"/>
          <w:b/>
          <w:sz w:val="28"/>
          <w:u w:val="single"/>
        </w:rPr>
      </w:pPr>
      <w:r>
        <w:rPr>
          <w:rFonts w:ascii="Cambria" w:hAnsi="Cambria" w:cs="Arial"/>
          <w:b/>
          <w:sz w:val="28"/>
          <w:u w:val="single"/>
        </w:rPr>
        <w:lastRenderedPageBreak/>
        <w:t>Vendre</w:t>
      </w:r>
      <w:r w:rsidR="009E5AC1">
        <w:rPr>
          <w:rFonts w:ascii="Cambria" w:hAnsi="Cambria" w:cs="Arial"/>
          <w:b/>
          <w:sz w:val="28"/>
          <w:u w:val="single"/>
        </w:rPr>
        <w:t>di 12 octobre 2018, ENS, Lyon :</w:t>
      </w:r>
    </w:p>
    <w:p w14:paraId="4A93E8B0" w14:textId="77777777" w:rsidR="009E5AC1" w:rsidRDefault="009E5AC1" w:rsidP="00FB5FC3">
      <w:pPr>
        <w:spacing w:after="120"/>
        <w:jc w:val="both"/>
        <w:rPr>
          <w:rFonts w:ascii="Cambria" w:hAnsi="Cambria" w:cs="Arial"/>
          <w:b/>
          <w:sz w:val="28"/>
          <w:u w:val="single"/>
        </w:rPr>
      </w:pPr>
    </w:p>
    <w:p w14:paraId="27527B09" w14:textId="77777777" w:rsidR="009E5AC1" w:rsidRPr="008D02BF" w:rsidRDefault="009E5AC1" w:rsidP="009E5AC1">
      <w:pPr>
        <w:spacing w:after="120"/>
        <w:ind w:firstLine="708"/>
        <w:rPr>
          <w:rFonts w:ascii="Cambria" w:hAnsi="Cambria" w:cs="Arial"/>
          <w:b/>
          <w:sz w:val="22"/>
        </w:rPr>
      </w:pPr>
      <w:r w:rsidRPr="008D02BF">
        <w:rPr>
          <w:rFonts w:ascii="Cambria" w:hAnsi="Cambria" w:cs="Arial"/>
          <w:b/>
          <w:sz w:val="22"/>
        </w:rPr>
        <w:t>8h30. Accueil des participants et café</w:t>
      </w:r>
    </w:p>
    <w:p w14:paraId="2246CC9B" w14:textId="7C66ACC9" w:rsidR="00FB5FC3" w:rsidRPr="008D02BF" w:rsidRDefault="009E5AC1" w:rsidP="00FB5FC3">
      <w:pPr>
        <w:spacing w:after="120"/>
        <w:ind w:firstLine="708"/>
        <w:jc w:val="both"/>
        <w:rPr>
          <w:rFonts w:ascii="Cambria" w:hAnsi="Cambria" w:cs="Arial"/>
          <w:b/>
          <w:color w:val="0070C0"/>
        </w:rPr>
      </w:pPr>
      <w:r w:rsidRPr="008D02BF">
        <w:rPr>
          <w:rFonts w:ascii="Cambria" w:hAnsi="Cambria" w:cs="Arial"/>
          <w:b/>
          <w:color w:val="0070C0"/>
        </w:rPr>
        <w:t>9h00-</w:t>
      </w:r>
      <w:r w:rsidR="00970A2B" w:rsidRPr="008D02BF">
        <w:rPr>
          <w:rFonts w:ascii="Cambria" w:hAnsi="Cambria" w:cs="Arial"/>
          <w:b/>
          <w:color w:val="0070C0"/>
        </w:rPr>
        <w:t>SESSION 4</w:t>
      </w:r>
      <w:r w:rsidR="00FB5FC3" w:rsidRPr="008D02BF">
        <w:rPr>
          <w:rFonts w:ascii="Cambria" w:hAnsi="Cambria" w:cs="Arial"/>
          <w:b/>
          <w:color w:val="0070C0"/>
        </w:rPr>
        <w:t>:Traitements des cancers</w:t>
      </w:r>
      <w:r w:rsidR="00126B57" w:rsidRPr="008D02BF">
        <w:rPr>
          <w:rFonts w:ascii="Cambria" w:hAnsi="Cambria" w:cs="Arial"/>
          <w:b/>
          <w:color w:val="0070C0"/>
        </w:rPr>
        <w:t> : utilisation des éléments inorganiques et des vitamines</w:t>
      </w:r>
      <w:r w:rsidR="001515B3" w:rsidRPr="008D02BF">
        <w:rPr>
          <w:rFonts w:ascii="Cambria" w:hAnsi="Cambria" w:cs="Arial"/>
          <w:b/>
          <w:color w:val="0070C0"/>
        </w:rPr>
        <w:t>/</w:t>
      </w:r>
      <w:r w:rsidR="00970A2B" w:rsidRPr="008D02BF">
        <w:rPr>
          <w:rFonts w:ascii="Cambria" w:hAnsi="Cambria" w:cs="Arial"/>
          <w:b/>
          <w:color w:val="0070C0"/>
        </w:rPr>
        <w:t>première</w:t>
      </w:r>
      <w:r w:rsidR="001515B3" w:rsidRPr="008D02BF">
        <w:rPr>
          <w:rFonts w:ascii="Cambria" w:hAnsi="Cambria" w:cs="Arial"/>
          <w:b/>
          <w:color w:val="0070C0"/>
        </w:rPr>
        <w:t xml:space="preserve"> partie </w:t>
      </w:r>
    </w:p>
    <w:p w14:paraId="54120744" w14:textId="77777777" w:rsidR="00970A2B" w:rsidRPr="008D02BF" w:rsidRDefault="00970A2B" w:rsidP="001515B3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6A4010CB" w14:textId="6A33CE3B" w:rsidR="00970A2B" w:rsidRPr="008D02BF" w:rsidRDefault="00970A2B" w:rsidP="00970A2B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D02BF">
        <w:rPr>
          <w:rFonts w:asciiTheme="majorHAnsi" w:hAnsiTheme="majorHAnsi" w:cs="Arial"/>
          <w:sz w:val="22"/>
          <w:szCs w:val="22"/>
        </w:rPr>
        <w:t>9h00-9h40-</w:t>
      </w:r>
      <w:r w:rsidR="00695C71" w:rsidRPr="008D02BF">
        <w:rPr>
          <w:rFonts w:asciiTheme="majorHAnsi" w:hAnsiTheme="majorHAnsi" w:cs="Arial"/>
          <w:sz w:val="22"/>
          <w:szCs w:val="22"/>
        </w:rPr>
        <w:t>4</w:t>
      </w:r>
      <w:r w:rsidRPr="008D02BF">
        <w:rPr>
          <w:rFonts w:asciiTheme="majorHAnsi" w:hAnsiTheme="majorHAnsi" w:cs="Arial"/>
          <w:sz w:val="22"/>
          <w:szCs w:val="22"/>
        </w:rPr>
        <w:t xml:space="preserve">.1. Plénière : </w:t>
      </w:r>
      <w:r w:rsidRPr="008D02BF">
        <w:rPr>
          <w:rFonts w:asciiTheme="majorHAnsi" w:hAnsiTheme="majorHAnsi" w:cs="Arial"/>
          <w:b/>
          <w:sz w:val="22"/>
          <w:szCs w:val="22"/>
        </w:rPr>
        <w:t xml:space="preserve">Lucie </w:t>
      </w:r>
      <w:proofErr w:type="spellStart"/>
      <w:r w:rsidRPr="008D02BF">
        <w:rPr>
          <w:rFonts w:asciiTheme="majorHAnsi" w:hAnsiTheme="majorHAnsi" w:cs="Arial"/>
          <w:b/>
          <w:sz w:val="22"/>
          <w:szCs w:val="22"/>
        </w:rPr>
        <w:t>Sancey</w:t>
      </w:r>
      <w:proofErr w:type="spellEnd"/>
      <w:r w:rsidRPr="008D02BF">
        <w:rPr>
          <w:rFonts w:asciiTheme="majorHAnsi" w:hAnsiTheme="majorHAnsi" w:cs="Arial"/>
          <w:sz w:val="22"/>
          <w:szCs w:val="22"/>
        </w:rPr>
        <w:t xml:space="preserve"> (IAB, Grenoble) </w:t>
      </w:r>
      <w:r w:rsidRPr="008D02BF">
        <w:rPr>
          <w:rFonts w:asciiTheme="majorHAnsi" w:hAnsiTheme="majorHAnsi" w:cs="Arial"/>
          <w:i/>
          <w:sz w:val="22"/>
          <w:szCs w:val="22"/>
        </w:rPr>
        <w:t>« Utilisation des métaux dans le traitement des cancers </w:t>
      </w:r>
      <w:r w:rsidRPr="008D02BF">
        <w:rPr>
          <w:rFonts w:asciiTheme="majorHAnsi" w:hAnsiTheme="majorHAnsi" w:cs="Arial"/>
          <w:sz w:val="22"/>
          <w:szCs w:val="22"/>
        </w:rPr>
        <w:t xml:space="preserve">». </w:t>
      </w:r>
    </w:p>
    <w:p w14:paraId="03DACEAC" w14:textId="0335C06B" w:rsidR="00695C71" w:rsidRPr="008D02BF" w:rsidRDefault="00695C71" w:rsidP="00695C71">
      <w:pPr>
        <w:spacing w:after="120"/>
        <w:jc w:val="both"/>
        <w:rPr>
          <w:rFonts w:asciiTheme="majorHAnsi" w:hAnsiTheme="majorHAnsi" w:cs="Arial"/>
          <w:i/>
          <w:sz w:val="22"/>
          <w:szCs w:val="22"/>
        </w:rPr>
      </w:pPr>
      <w:r w:rsidRPr="008D02BF">
        <w:rPr>
          <w:rFonts w:asciiTheme="majorHAnsi" w:hAnsiTheme="majorHAnsi" w:cs="Arial"/>
          <w:sz w:val="22"/>
          <w:szCs w:val="22"/>
        </w:rPr>
        <w:t>09h40-10h00-</w:t>
      </w:r>
      <w:r w:rsidR="00FC1D53" w:rsidRPr="008D02BF">
        <w:rPr>
          <w:rFonts w:asciiTheme="majorHAnsi" w:hAnsiTheme="majorHAnsi" w:cs="Arial"/>
          <w:sz w:val="22"/>
          <w:szCs w:val="22"/>
        </w:rPr>
        <w:t>4</w:t>
      </w:r>
      <w:r w:rsidRPr="008D02BF">
        <w:rPr>
          <w:rFonts w:asciiTheme="majorHAnsi" w:hAnsiTheme="majorHAnsi" w:cs="Arial"/>
          <w:sz w:val="22"/>
          <w:szCs w:val="22"/>
        </w:rPr>
        <w:t>.</w:t>
      </w:r>
      <w:r w:rsidR="00FC1D53" w:rsidRPr="008D02BF">
        <w:rPr>
          <w:rFonts w:asciiTheme="majorHAnsi" w:hAnsiTheme="majorHAnsi" w:cs="Arial"/>
          <w:sz w:val="22"/>
          <w:szCs w:val="22"/>
        </w:rPr>
        <w:t>2</w:t>
      </w:r>
      <w:r w:rsidRPr="008D02BF">
        <w:rPr>
          <w:rFonts w:asciiTheme="majorHAnsi" w:hAnsiTheme="majorHAnsi" w:cs="Arial"/>
          <w:sz w:val="22"/>
          <w:szCs w:val="22"/>
        </w:rPr>
        <w:t xml:space="preserve">. CO : </w:t>
      </w:r>
      <w:r w:rsidRPr="008D02BF">
        <w:rPr>
          <w:rFonts w:asciiTheme="majorHAnsi" w:hAnsiTheme="majorHAnsi" w:cs="Arial"/>
          <w:b/>
          <w:sz w:val="22"/>
          <w:szCs w:val="22"/>
        </w:rPr>
        <w:t>Florence Puch</w:t>
      </w:r>
      <w:r w:rsidRPr="008D02BF">
        <w:rPr>
          <w:rFonts w:asciiTheme="majorHAnsi" w:hAnsiTheme="majorHAnsi" w:cs="Arial"/>
          <w:sz w:val="22"/>
          <w:szCs w:val="22"/>
        </w:rPr>
        <w:t xml:space="preserve"> (CHU Grenoble Alpes) « </w:t>
      </w:r>
      <w:r w:rsidRPr="008D02BF">
        <w:rPr>
          <w:rFonts w:asciiTheme="majorHAnsi" w:hAnsiTheme="majorHAnsi" w:cs="Arial"/>
          <w:i/>
          <w:sz w:val="22"/>
          <w:szCs w:val="22"/>
        </w:rPr>
        <w:t xml:space="preserve">Utilisation de dérivés inorganiques du sélénium dans le traitement des cancers » </w:t>
      </w:r>
    </w:p>
    <w:p w14:paraId="52ADA281" w14:textId="7F4BA71C" w:rsidR="00970A2B" w:rsidRPr="00621B28" w:rsidRDefault="00970A2B" w:rsidP="001515B3">
      <w:pPr>
        <w:spacing w:after="120"/>
        <w:jc w:val="both"/>
        <w:rPr>
          <w:rFonts w:asciiTheme="majorHAnsi" w:hAnsiTheme="majorHAnsi" w:cs="Arial"/>
          <w:i/>
          <w:sz w:val="22"/>
          <w:szCs w:val="22"/>
        </w:rPr>
      </w:pPr>
      <w:r w:rsidRPr="008D02BF">
        <w:rPr>
          <w:rFonts w:asciiTheme="majorHAnsi" w:hAnsiTheme="majorHAnsi" w:cs="Arial"/>
          <w:sz w:val="22"/>
          <w:szCs w:val="22"/>
        </w:rPr>
        <w:t>10h00-10h20-</w:t>
      </w:r>
      <w:r w:rsidR="00695C71" w:rsidRPr="008D02BF">
        <w:rPr>
          <w:rFonts w:asciiTheme="majorHAnsi" w:hAnsiTheme="majorHAnsi" w:cs="Arial"/>
          <w:sz w:val="22"/>
          <w:szCs w:val="22"/>
        </w:rPr>
        <w:t>4</w:t>
      </w:r>
      <w:r w:rsidR="00FC1D53" w:rsidRPr="008D02BF">
        <w:rPr>
          <w:rFonts w:asciiTheme="majorHAnsi" w:hAnsiTheme="majorHAnsi" w:cs="Arial"/>
          <w:sz w:val="22"/>
          <w:szCs w:val="22"/>
        </w:rPr>
        <w:t>.3</w:t>
      </w:r>
      <w:r w:rsidRPr="008D02BF">
        <w:rPr>
          <w:rFonts w:asciiTheme="majorHAnsi" w:hAnsiTheme="majorHAnsi" w:cs="Arial"/>
          <w:sz w:val="22"/>
          <w:szCs w:val="22"/>
        </w:rPr>
        <w:t> : CO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1D37B8">
        <w:rPr>
          <w:b/>
        </w:rPr>
        <w:t xml:space="preserve">Larissa </w:t>
      </w:r>
      <w:proofErr w:type="spellStart"/>
      <w:r w:rsidRPr="001D37B8">
        <w:rPr>
          <w:b/>
        </w:rPr>
        <w:t>Kotelevets</w:t>
      </w:r>
      <w:proofErr w:type="spellEnd"/>
      <w:r w:rsidRPr="009437FA">
        <w:rPr>
          <w:rFonts w:asciiTheme="majorHAnsi" w:hAnsiTheme="majorHAnsi" w:cs="Arial"/>
          <w:sz w:val="22"/>
          <w:szCs w:val="22"/>
        </w:rPr>
        <w:t xml:space="preserve"> (Institut Galien, Paris). </w:t>
      </w:r>
      <w:r w:rsidR="00621B28" w:rsidRPr="00621B28">
        <w:rPr>
          <w:rFonts w:asciiTheme="majorHAnsi" w:hAnsiTheme="majorHAnsi" w:cs="Arial"/>
          <w:i/>
          <w:sz w:val="22"/>
          <w:szCs w:val="22"/>
        </w:rPr>
        <w:t>« </w:t>
      </w:r>
      <w:r w:rsidR="00621B28" w:rsidRPr="00621B28">
        <w:rPr>
          <w:rFonts w:asciiTheme="majorHAnsi" w:hAnsiTheme="majorHAnsi"/>
          <w:i/>
          <w:sz w:val="22"/>
          <w:szCs w:val="22"/>
        </w:rPr>
        <w:t xml:space="preserve">Evaluation préclinique de </w:t>
      </w:r>
      <w:proofErr w:type="spellStart"/>
      <w:r w:rsidR="00621B28" w:rsidRPr="00621B28">
        <w:rPr>
          <w:rFonts w:asciiTheme="majorHAnsi" w:hAnsiTheme="majorHAnsi"/>
          <w:i/>
          <w:sz w:val="22"/>
          <w:szCs w:val="22"/>
        </w:rPr>
        <w:t>nanomédicaments</w:t>
      </w:r>
      <w:proofErr w:type="spellEnd"/>
      <w:r w:rsidR="00621B28" w:rsidRPr="00621B28">
        <w:rPr>
          <w:rFonts w:asciiTheme="majorHAnsi" w:hAnsiTheme="majorHAnsi"/>
          <w:i/>
          <w:sz w:val="22"/>
          <w:szCs w:val="22"/>
        </w:rPr>
        <w:t xml:space="preserve"> à base de </w:t>
      </w:r>
      <w:proofErr w:type="spellStart"/>
      <w:r w:rsidR="00621B28" w:rsidRPr="00621B28">
        <w:rPr>
          <w:rFonts w:asciiTheme="majorHAnsi" w:hAnsiTheme="majorHAnsi"/>
          <w:i/>
          <w:sz w:val="22"/>
          <w:szCs w:val="22"/>
        </w:rPr>
        <w:t>cisplatine</w:t>
      </w:r>
      <w:proofErr w:type="spellEnd"/>
      <w:r w:rsidR="00621B28" w:rsidRPr="00621B28">
        <w:rPr>
          <w:rFonts w:asciiTheme="majorHAnsi" w:hAnsiTheme="majorHAnsi"/>
          <w:i/>
          <w:sz w:val="22"/>
          <w:szCs w:val="22"/>
        </w:rPr>
        <w:t xml:space="preserve"> couplé</w:t>
      </w:r>
      <w:r w:rsidR="00621B28">
        <w:rPr>
          <w:rFonts w:asciiTheme="majorHAnsi" w:hAnsiTheme="majorHAnsi"/>
          <w:i/>
          <w:sz w:val="22"/>
          <w:szCs w:val="22"/>
        </w:rPr>
        <w:t>s</w:t>
      </w:r>
      <w:bookmarkStart w:id="0" w:name="_GoBack"/>
      <w:bookmarkEnd w:id="0"/>
      <w:r w:rsidR="00621B28" w:rsidRPr="00621B28">
        <w:rPr>
          <w:rFonts w:asciiTheme="majorHAnsi" w:hAnsiTheme="majorHAnsi"/>
          <w:i/>
          <w:sz w:val="22"/>
          <w:szCs w:val="22"/>
        </w:rPr>
        <w:t xml:space="preserve"> au </w:t>
      </w:r>
      <w:proofErr w:type="spellStart"/>
      <w:r w:rsidR="00621B28" w:rsidRPr="00621B28">
        <w:rPr>
          <w:rFonts w:asciiTheme="majorHAnsi" w:hAnsiTheme="majorHAnsi"/>
          <w:i/>
          <w:sz w:val="22"/>
          <w:szCs w:val="22"/>
        </w:rPr>
        <w:t>squalène</w:t>
      </w:r>
      <w:proofErr w:type="spellEnd"/>
      <w:r w:rsidR="00621B28" w:rsidRPr="00621B28">
        <w:rPr>
          <w:rFonts w:asciiTheme="majorHAnsi" w:hAnsiTheme="majorHAnsi"/>
          <w:i/>
          <w:sz w:val="22"/>
          <w:szCs w:val="22"/>
        </w:rPr>
        <w:t xml:space="preserve"> pour le traitement de cancers coliques »</w:t>
      </w:r>
      <w:r w:rsidRPr="00621B28">
        <w:rPr>
          <w:rFonts w:asciiTheme="majorHAnsi" w:hAnsiTheme="majorHAnsi" w:cs="Arial"/>
          <w:i/>
          <w:sz w:val="22"/>
          <w:szCs w:val="22"/>
        </w:rPr>
        <w:t xml:space="preserve">. </w:t>
      </w:r>
    </w:p>
    <w:p w14:paraId="584EBD4D" w14:textId="77777777" w:rsidR="00FD59D5" w:rsidRDefault="00FD59D5" w:rsidP="001515B3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174AE2AD" w14:textId="77777777" w:rsidR="00912B7E" w:rsidRDefault="00912B7E" w:rsidP="001515B3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754C49C0" w14:textId="120822EA" w:rsidR="00970A2B" w:rsidRPr="008D02BF" w:rsidRDefault="00695C71" w:rsidP="00695C71">
      <w:pPr>
        <w:spacing w:after="120"/>
        <w:ind w:left="1416" w:firstLine="708"/>
        <w:jc w:val="both"/>
        <w:rPr>
          <w:rFonts w:ascii="Cambria" w:hAnsi="Cambria" w:cs="Arial"/>
          <w:b/>
          <w:color w:val="0070C0"/>
        </w:rPr>
      </w:pPr>
      <w:r w:rsidRPr="008D02BF">
        <w:rPr>
          <w:rFonts w:ascii="Cambria" w:hAnsi="Cambria" w:cs="Arial"/>
          <w:b/>
          <w:color w:val="0070C0"/>
        </w:rPr>
        <w:t>11h00-</w:t>
      </w:r>
      <w:r w:rsidR="00970A2B" w:rsidRPr="008D02BF">
        <w:rPr>
          <w:rFonts w:ascii="Cambria" w:hAnsi="Cambria" w:cs="Arial"/>
          <w:b/>
          <w:color w:val="0070C0"/>
        </w:rPr>
        <w:t xml:space="preserve">Pause-café </w:t>
      </w:r>
      <w:r w:rsidRPr="008D02BF">
        <w:rPr>
          <w:rFonts w:ascii="Cambria" w:hAnsi="Cambria" w:cs="Arial"/>
          <w:b/>
          <w:color w:val="0070C0"/>
        </w:rPr>
        <w:t>et posters</w:t>
      </w:r>
    </w:p>
    <w:p w14:paraId="0AB63394" w14:textId="77777777" w:rsidR="00970A2B" w:rsidRPr="008D02BF" w:rsidRDefault="00970A2B" w:rsidP="00970A2B">
      <w:pPr>
        <w:spacing w:after="120"/>
        <w:ind w:left="708" w:firstLine="708"/>
        <w:jc w:val="both"/>
        <w:rPr>
          <w:rFonts w:ascii="Cambria" w:hAnsi="Cambria" w:cs="Arial"/>
          <w:b/>
          <w:color w:val="0070C0"/>
        </w:rPr>
      </w:pPr>
      <w:r w:rsidRPr="008D02BF">
        <w:rPr>
          <w:rFonts w:ascii="Cambria" w:hAnsi="Cambria" w:cs="Arial"/>
          <w:b/>
          <w:sz w:val="22"/>
        </w:rPr>
        <w:t xml:space="preserve">11h00-midi </w:t>
      </w:r>
      <w:r w:rsidRPr="008D02BF">
        <w:rPr>
          <w:rFonts w:ascii="Cambria" w:hAnsi="Cambria" w:cs="Arial"/>
          <w:b/>
          <w:color w:val="0070C0"/>
        </w:rPr>
        <w:t>Visite du laboratoire de Géologie de Lyon : Terre, Planètes, Environnement (ENS, UMR5276)</w:t>
      </w:r>
    </w:p>
    <w:p w14:paraId="0AE56CBE" w14:textId="77777777" w:rsidR="00970A2B" w:rsidRPr="008D02BF" w:rsidRDefault="00970A2B" w:rsidP="00970A2B">
      <w:pPr>
        <w:spacing w:after="120"/>
        <w:jc w:val="both"/>
        <w:rPr>
          <w:rFonts w:ascii="Cambria" w:hAnsi="Cambria" w:cs="Arial"/>
          <w:b/>
          <w:color w:val="0070C0"/>
        </w:rPr>
      </w:pPr>
    </w:p>
    <w:p w14:paraId="065FC1D9" w14:textId="77777777" w:rsidR="00970A2B" w:rsidRPr="008D02BF" w:rsidRDefault="00970A2B" w:rsidP="001515B3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16ABFCFF" w14:textId="317031AA" w:rsidR="00970A2B" w:rsidRPr="008D02BF" w:rsidRDefault="00970A2B" w:rsidP="00970A2B">
      <w:pPr>
        <w:spacing w:after="120"/>
        <w:ind w:firstLine="708"/>
        <w:jc w:val="both"/>
        <w:rPr>
          <w:rFonts w:ascii="Cambria" w:hAnsi="Cambria" w:cs="Arial"/>
          <w:b/>
          <w:color w:val="0070C0"/>
        </w:rPr>
      </w:pPr>
      <w:r w:rsidRPr="008D02BF">
        <w:rPr>
          <w:rFonts w:ascii="Cambria" w:hAnsi="Cambria" w:cs="Arial"/>
          <w:b/>
          <w:color w:val="0070C0"/>
        </w:rPr>
        <w:t xml:space="preserve">13h30-SESSION 4:Traitements des cancers : utilisation des éléments inorganiques et </w:t>
      </w:r>
      <w:proofErr w:type="gramStart"/>
      <w:r w:rsidRPr="008D02BF">
        <w:rPr>
          <w:rFonts w:ascii="Cambria" w:hAnsi="Cambria" w:cs="Arial"/>
          <w:b/>
          <w:color w:val="0070C0"/>
        </w:rPr>
        <w:t>des vitamines/Deuxième partie</w:t>
      </w:r>
      <w:proofErr w:type="gramEnd"/>
      <w:r w:rsidRPr="008D02BF">
        <w:rPr>
          <w:rFonts w:ascii="Cambria" w:hAnsi="Cambria" w:cs="Arial"/>
          <w:b/>
          <w:color w:val="0070C0"/>
        </w:rPr>
        <w:t> </w:t>
      </w:r>
    </w:p>
    <w:p w14:paraId="229C680B" w14:textId="4DAC44DE" w:rsidR="00970A2B" w:rsidRPr="008D02BF" w:rsidRDefault="00FC1D53" w:rsidP="001515B3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D02BF">
        <w:rPr>
          <w:rFonts w:asciiTheme="majorHAnsi" w:hAnsiTheme="majorHAnsi" w:cs="Arial"/>
          <w:sz w:val="22"/>
          <w:szCs w:val="22"/>
        </w:rPr>
        <w:t>13h30-14h10-4.4. Plénière</w:t>
      </w:r>
      <w:r w:rsidRPr="008D02BF">
        <w:rPr>
          <w:rFonts w:asciiTheme="majorHAnsi" w:hAnsiTheme="majorHAnsi" w:cs="Arial"/>
          <w:b/>
          <w:sz w:val="22"/>
          <w:szCs w:val="22"/>
        </w:rPr>
        <w:t xml:space="preserve"> : Marie-Christine </w:t>
      </w:r>
      <w:proofErr w:type="spellStart"/>
      <w:r w:rsidRPr="008D02BF">
        <w:rPr>
          <w:rFonts w:asciiTheme="majorHAnsi" w:hAnsiTheme="majorHAnsi" w:cs="Arial"/>
          <w:b/>
          <w:sz w:val="22"/>
          <w:szCs w:val="22"/>
        </w:rPr>
        <w:t>Boutron</w:t>
      </w:r>
      <w:proofErr w:type="spellEnd"/>
      <w:r w:rsidRPr="008D02BF">
        <w:rPr>
          <w:rFonts w:asciiTheme="majorHAnsi" w:hAnsiTheme="majorHAnsi" w:cs="Arial"/>
          <w:sz w:val="22"/>
          <w:szCs w:val="22"/>
        </w:rPr>
        <w:t xml:space="preserve"> : </w:t>
      </w:r>
      <w:r w:rsidRPr="008D02BF">
        <w:rPr>
          <w:rFonts w:asciiTheme="majorHAnsi" w:hAnsiTheme="majorHAnsi" w:cs="Arial"/>
          <w:i/>
          <w:sz w:val="22"/>
          <w:szCs w:val="22"/>
        </w:rPr>
        <w:t>« Antioxydants et cancer : alimentation ou complément ? »</w:t>
      </w:r>
      <w:r w:rsidRPr="008D02BF">
        <w:rPr>
          <w:rFonts w:asciiTheme="majorHAnsi" w:hAnsiTheme="majorHAnsi" w:cs="Arial"/>
          <w:sz w:val="22"/>
          <w:szCs w:val="22"/>
        </w:rPr>
        <w:t xml:space="preserve"> </w:t>
      </w:r>
    </w:p>
    <w:p w14:paraId="77B54E86" w14:textId="11E9284C" w:rsidR="001515B3" w:rsidRPr="008D02BF" w:rsidRDefault="00FC1D53" w:rsidP="001515B3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D02BF">
        <w:rPr>
          <w:rFonts w:asciiTheme="majorHAnsi" w:hAnsiTheme="majorHAnsi" w:cs="Arial"/>
          <w:sz w:val="22"/>
          <w:szCs w:val="22"/>
        </w:rPr>
        <w:t>14</w:t>
      </w:r>
      <w:r w:rsidR="00695C71" w:rsidRPr="008D02BF">
        <w:rPr>
          <w:rFonts w:asciiTheme="majorHAnsi" w:hAnsiTheme="majorHAnsi" w:cs="Arial"/>
          <w:sz w:val="22"/>
          <w:szCs w:val="22"/>
        </w:rPr>
        <w:t>h</w:t>
      </w:r>
      <w:r w:rsidRPr="008D02BF">
        <w:rPr>
          <w:rFonts w:asciiTheme="majorHAnsi" w:hAnsiTheme="majorHAnsi" w:cs="Arial"/>
          <w:sz w:val="22"/>
          <w:szCs w:val="22"/>
        </w:rPr>
        <w:t>1</w:t>
      </w:r>
      <w:r w:rsidR="001515B3" w:rsidRPr="008D02BF">
        <w:rPr>
          <w:rFonts w:asciiTheme="majorHAnsi" w:hAnsiTheme="majorHAnsi" w:cs="Arial"/>
          <w:sz w:val="22"/>
          <w:szCs w:val="22"/>
        </w:rPr>
        <w:t>0-1</w:t>
      </w:r>
      <w:r w:rsidR="00970A2B" w:rsidRPr="008D02BF">
        <w:rPr>
          <w:rFonts w:asciiTheme="majorHAnsi" w:hAnsiTheme="majorHAnsi" w:cs="Arial"/>
          <w:sz w:val="22"/>
          <w:szCs w:val="22"/>
        </w:rPr>
        <w:t>4</w:t>
      </w:r>
      <w:r w:rsidR="001515B3" w:rsidRPr="008D02BF">
        <w:rPr>
          <w:rFonts w:asciiTheme="majorHAnsi" w:hAnsiTheme="majorHAnsi" w:cs="Arial"/>
          <w:sz w:val="22"/>
          <w:szCs w:val="22"/>
        </w:rPr>
        <w:t>h</w:t>
      </w:r>
      <w:r w:rsidRPr="008D02BF">
        <w:rPr>
          <w:rFonts w:asciiTheme="majorHAnsi" w:hAnsiTheme="majorHAnsi" w:cs="Arial"/>
          <w:sz w:val="22"/>
          <w:szCs w:val="22"/>
        </w:rPr>
        <w:t>3</w:t>
      </w:r>
      <w:r w:rsidR="001515B3" w:rsidRPr="008D02BF">
        <w:rPr>
          <w:rFonts w:asciiTheme="majorHAnsi" w:hAnsiTheme="majorHAnsi" w:cs="Arial"/>
          <w:sz w:val="22"/>
          <w:szCs w:val="22"/>
        </w:rPr>
        <w:t>0-</w:t>
      </w:r>
      <w:r w:rsidRPr="008D02BF">
        <w:rPr>
          <w:rFonts w:asciiTheme="majorHAnsi" w:hAnsiTheme="majorHAnsi" w:cs="Arial"/>
          <w:sz w:val="22"/>
          <w:szCs w:val="22"/>
        </w:rPr>
        <w:t>4</w:t>
      </w:r>
      <w:r w:rsidR="0075442D" w:rsidRPr="008D02BF">
        <w:rPr>
          <w:rFonts w:asciiTheme="majorHAnsi" w:hAnsiTheme="majorHAnsi" w:cs="Arial"/>
          <w:sz w:val="22"/>
          <w:szCs w:val="22"/>
        </w:rPr>
        <w:t>.</w:t>
      </w:r>
      <w:r w:rsidRPr="008D02BF">
        <w:rPr>
          <w:rFonts w:asciiTheme="majorHAnsi" w:hAnsiTheme="majorHAnsi" w:cs="Arial"/>
          <w:sz w:val="22"/>
          <w:szCs w:val="22"/>
        </w:rPr>
        <w:t>5</w:t>
      </w:r>
      <w:r w:rsidR="001515B3" w:rsidRPr="008D02BF">
        <w:rPr>
          <w:rFonts w:asciiTheme="majorHAnsi" w:hAnsiTheme="majorHAnsi" w:cs="Arial"/>
          <w:sz w:val="22"/>
          <w:szCs w:val="22"/>
        </w:rPr>
        <w:t xml:space="preserve">. CO </w:t>
      </w:r>
      <w:r w:rsidR="001515B3" w:rsidRPr="008D02BF">
        <w:rPr>
          <w:rFonts w:asciiTheme="majorHAnsi" w:hAnsiTheme="majorHAnsi" w:cs="Arial"/>
          <w:b/>
          <w:sz w:val="22"/>
          <w:szCs w:val="22"/>
        </w:rPr>
        <w:t>Joël Poupon</w:t>
      </w:r>
      <w:r w:rsidR="001515B3" w:rsidRPr="008D02BF">
        <w:rPr>
          <w:rFonts w:asciiTheme="majorHAnsi" w:hAnsiTheme="majorHAnsi" w:cs="Arial"/>
          <w:sz w:val="22"/>
          <w:szCs w:val="22"/>
        </w:rPr>
        <w:t xml:space="preserve"> (Lariboisière, Paris) : </w:t>
      </w:r>
      <w:r w:rsidR="00912B7E" w:rsidRPr="008D02BF">
        <w:rPr>
          <w:rFonts w:asciiTheme="majorHAnsi" w:hAnsiTheme="majorHAnsi" w:cs="Arial"/>
          <w:sz w:val="22"/>
          <w:szCs w:val="22"/>
        </w:rPr>
        <w:t>« </w:t>
      </w:r>
      <w:r w:rsidR="001515B3" w:rsidRPr="008D02BF">
        <w:rPr>
          <w:rFonts w:asciiTheme="majorHAnsi" w:hAnsiTheme="majorHAnsi" w:cs="Arial"/>
          <w:i/>
          <w:sz w:val="22"/>
          <w:szCs w:val="22"/>
        </w:rPr>
        <w:t>Arsenic: titre en attente</w:t>
      </w:r>
      <w:r w:rsidR="00912B7E" w:rsidRPr="008D02BF">
        <w:rPr>
          <w:rFonts w:asciiTheme="majorHAnsi" w:hAnsiTheme="majorHAnsi" w:cs="Arial"/>
          <w:sz w:val="22"/>
          <w:szCs w:val="22"/>
        </w:rPr>
        <w:t> »</w:t>
      </w:r>
      <w:r w:rsidR="001515B3" w:rsidRPr="008D02BF">
        <w:rPr>
          <w:rFonts w:asciiTheme="majorHAnsi" w:hAnsiTheme="majorHAnsi" w:cs="Arial"/>
          <w:sz w:val="22"/>
          <w:szCs w:val="22"/>
        </w:rPr>
        <w:t xml:space="preserve"> </w:t>
      </w:r>
    </w:p>
    <w:p w14:paraId="0C395178" w14:textId="57708113" w:rsidR="001515B3" w:rsidRDefault="00970A2B" w:rsidP="001515B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8D02BF">
        <w:rPr>
          <w:rFonts w:asciiTheme="majorHAnsi" w:hAnsiTheme="majorHAnsi"/>
          <w:sz w:val="22"/>
          <w:szCs w:val="22"/>
        </w:rPr>
        <w:t>1</w:t>
      </w:r>
      <w:r w:rsidR="00FC1D53" w:rsidRPr="008D02BF">
        <w:rPr>
          <w:rFonts w:asciiTheme="majorHAnsi" w:hAnsiTheme="majorHAnsi"/>
          <w:sz w:val="22"/>
          <w:szCs w:val="22"/>
        </w:rPr>
        <w:t>4h3</w:t>
      </w:r>
      <w:r w:rsidRPr="008D02BF">
        <w:rPr>
          <w:rFonts w:asciiTheme="majorHAnsi" w:hAnsiTheme="majorHAnsi"/>
          <w:sz w:val="22"/>
          <w:szCs w:val="22"/>
        </w:rPr>
        <w:t>0</w:t>
      </w:r>
      <w:r w:rsidR="001515B3" w:rsidRPr="008D02BF">
        <w:rPr>
          <w:rFonts w:asciiTheme="majorHAnsi" w:hAnsiTheme="majorHAnsi"/>
          <w:sz w:val="22"/>
          <w:szCs w:val="22"/>
        </w:rPr>
        <w:t>-1</w:t>
      </w:r>
      <w:r w:rsidRPr="008D02BF">
        <w:rPr>
          <w:rFonts w:asciiTheme="majorHAnsi" w:hAnsiTheme="majorHAnsi"/>
          <w:sz w:val="22"/>
          <w:szCs w:val="22"/>
        </w:rPr>
        <w:t>4</w:t>
      </w:r>
      <w:r w:rsidR="001515B3" w:rsidRPr="008D02BF">
        <w:rPr>
          <w:rFonts w:asciiTheme="majorHAnsi" w:hAnsiTheme="majorHAnsi"/>
          <w:sz w:val="22"/>
          <w:szCs w:val="22"/>
        </w:rPr>
        <w:t>h</w:t>
      </w:r>
      <w:r w:rsidR="00FC1D53" w:rsidRPr="008D02BF">
        <w:rPr>
          <w:rFonts w:asciiTheme="majorHAnsi" w:hAnsiTheme="majorHAnsi"/>
          <w:sz w:val="22"/>
          <w:szCs w:val="22"/>
        </w:rPr>
        <w:t>5</w:t>
      </w:r>
      <w:r w:rsidR="001515B3" w:rsidRPr="008D02BF">
        <w:rPr>
          <w:rFonts w:asciiTheme="majorHAnsi" w:hAnsiTheme="majorHAnsi"/>
          <w:sz w:val="22"/>
          <w:szCs w:val="22"/>
        </w:rPr>
        <w:t>0</w:t>
      </w:r>
      <w:r w:rsidR="00FC1D53" w:rsidRPr="008D02BF">
        <w:rPr>
          <w:rFonts w:asciiTheme="majorHAnsi" w:hAnsiTheme="majorHAnsi"/>
          <w:sz w:val="22"/>
          <w:szCs w:val="22"/>
        </w:rPr>
        <w:t>-4.6</w:t>
      </w:r>
      <w:r w:rsidR="001515B3" w:rsidRPr="008D02BF">
        <w:rPr>
          <w:rFonts w:asciiTheme="majorHAnsi" w:hAnsiTheme="majorHAnsi"/>
          <w:sz w:val="22"/>
          <w:szCs w:val="22"/>
        </w:rPr>
        <w:t xml:space="preserve">. CO : </w:t>
      </w:r>
      <w:r w:rsidR="001515B3" w:rsidRPr="008D02BF">
        <w:rPr>
          <w:rFonts w:asciiTheme="majorHAnsi" w:hAnsiTheme="majorHAnsi"/>
          <w:b/>
          <w:sz w:val="22"/>
          <w:szCs w:val="22"/>
        </w:rPr>
        <w:t xml:space="preserve">Léa Payen ou Sébastien </w:t>
      </w:r>
      <w:proofErr w:type="spellStart"/>
      <w:r w:rsidR="001515B3" w:rsidRPr="008D02BF">
        <w:rPr>
          <w:rFonts w:asciiTheme="majorHAnsi" w:hAnsiTheme="majorHAnsi"/>
          <w:b/>
          <w:sz w:val="22"/>
          <w:szCs w:val="22"/>
        </w:rPr>
        <w:t>Couraud</w:t>
      </w:r>
      <w:proofErr w:type="spellEnd"/>
      <w:r w:rsidR="001515B3" w:rsidRPr="008D02BF">
        <w:rPr>
          <w:rFonts w:asciiTheme="majorHAnsi" w:hAnsiTheme="majorHAnsi"/>
          <w:b/>
          <w:sz w:val="22"/>
          <w:szCs w:val="22"/>
        </w:rPr>
        <w:t xml:space="preserve"> ou Cécilia Gibelin (</w:t>
      </w:r>
      <w:proofErr w:type="gramStart"/>
      <w:r w:rsidR="001515B3" w:rsidRPr="008D02BF">
        <w:rPr>
          <w:rFonts w:asciiTheme="majorHAnsi" w:hAnsiTheme="majorHAnsi"/>
          <w:b/>
          <w:sz w:val="22"/>
          <w:szCs w:val="22"/>
        </w:rPr>
        <w:t>CHLS )</w:t>
      </w:r>
      <w:proofErr w:type="gramEnd"/>
      <w:r w:rsidR="001515B3" w:rsidRPr="008D02BF">
        <w:rPr>
          <w:rFonts w:asciiTheme="majorHAnsi" w:hAnsiTheme="majorHAnsi"/>
          <w:b/>
          <w:sz w:val="22"/>
          <w:szCs w:val="22"/>
        </w:rPr>
        <w:t xml:space="preserve"> </w:t>
      </w:r>
      <w:r w:rsidR="001515B3" w:rsidRPr="008D02BF">
        <w:rPr>
          <w:rFonts w:asciiTheme="majorHAnsi" w:hAnsiTheme="majorHAnsi"/>
          <w:i/>
          <w:iCs/>
          <w:sz w:val="22"/>
          <w:szCs w:val="22"/>
        </w:rPr>
        <w:t>Génétique et traitement ciblé à base de Cis-platine</w:t>
      </w:r>
    </w:p>
    <w:p w14:paraId="5D03E6AC" w14:textId="77777777" w:rsidR="009E4D4C" w:rsidRDefault="009E4D4C" w:rsidP="00FB5FC3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205E561F" w14:textId="77777777" w:rsidR="001515B3" w:rsidRDefault="001515B3" w:rsidP="001515B3">
      <w:pPr>
        <w:pStyle w:val="Textebrut"/>
        <w:spacing w:before="0" w:beforeAutospacing="0" w:after="120" w:afterAutospacing="0"/>
        <w:jc w:val="both"/>
        <w:rPr>
          <w:rFonts w:ascii="Cambria" w:eastAsia="Times New Roman" w:hAnsi="Cambria" w:cs="Arial"/>
          <w:sz w:val="22"/>
          <w:szCs w:val="20"/>
          <w:lang w:val="fr-FR" w:eastAsia="fr-FR"/>
        </w:rPr>
      </w:pPr>
    </w:p>
    <w:p w14:paraId="31331879" w14:textId="77777777" w:rsidR="007A5576" w:rsidRPr="00FB5FC3" w:rsidRDefault="007A5576" w:rsidP="00FB5FC3"/>
    <w:sectPr w:rsidR="007A5576" w:rsidRPr="00FB5FC3" w:rsidSect="00265F7A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A726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726AA" w16cid:durableId="1ECFA9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4D3E" w14:textId="77777777" w:rsidR="00EA08C4" w:rsidRDefault="00EA08C4" w:rsidP="005C3CF0">
      <w:r>
        <w:separator/>
      </w:r>
    </w:p>
  </w:endnote>
  <w:endnote w:type="continuationSeparator" w:id="0">
    <w:p w14:paraId="77CE6875" w14:textId="77777777" w:rsidR="00EA08C4" w:rsidRDefault="00EA08C4" w:rsidP="005C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756F" w14:textId="77777777" w:rsidR="009721E0" w:rsidRDefault="009721E0">
    <w:pPr>
      <w:pStyle w:val="Pieddepage"/>
    </w:pPr>
    <w:r>
      <w:rPr>
        <w:noProof/>
        <w:lang w:val="en-US" w:eastAsia="en-US"/>
      </w:rPr>
      <w:drawing>
        <wp:inline distT="0" distB="0" distL="0" distR="0" wp14:anchorId="72D741F4" wp14:editId="470A26BA">
          <wp:extent cx="733425" cy="733425"/>
          <wp:effectExtent l="0" t="0" r="9525" b="9525"/>
          <wp:docPr id="7" name="Image 7" descr="https://micro.lilo.org/im.php?im=https%3A%2F%2Ftse4.mm.bing.net%2Fth%3Fid%3DOIP.Zn741BWM_vcbuXlHvwO34QHaHa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.lilo.org/im.php?im=https%3A%2F%2Ftse4.mm.bing.net%2Fth%3Fid%3DOIP.Zn741BWM_vcbuXlHvwO34QHaHa%26pid%3DA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6B7C756D" wp14:editId="20B1B7DB">
          <wp:extent cx="1019175" cy="761156"/>
          <wp:effectExtent l="0" t="0" r="0" b="1270"/>
          <wp:docPr id="8" name="Image 8" descr="https://micro.lilo.org/im.php?im=https%3A%2F%2Ftse2.mm.bing.net%2Fth%3Fid%3DOIP.RByvnlZyxYASvo2_i_ntugHaFi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micro.lilo.org/im.php?im=https%3A%2F%2Ftse2.mm.bing.net%2Fth%3Fid%3DOIP.RByvnlZyxYASvo2_i_ntugHaFi%26pid%3DA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14" cy="76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CE71DB4" wp14:editId="296B77BB">
          <wp:extent cx="752475" cy="752475"/>
          <wp:effectExtent l="0" t="0" r="9525" b="9525"/>
          <wp:docPr id="9" name="Image 9" descr="https://micro.lilo.org/im.php?im=https%3A%2F%2Ftse1.mm.bing.net%2Fth%3Fid%3DOIP.NrOVqQqrccYZPE_UvvBQngHaHa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cro.lilo.org/im.php?im=https%3A%2F%2Ftse1.mm.bing.net%2Fth%3Fid%3DOIP.NrOVqQqrccYZPE_UvvBQngHaHa%26pid%3DA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1ADD05A5" wp14:editId="2C2E5413">
          <wp:extent cx="1142637" cy="759348"/>
          <wp:effectExtent l="0" t="0" r="635" b="3175"/>
          <wp:docPr id="10" name="Image 10" descr="https://micro.lilo.org/im.php?im=https%3A%2F%2Ftse1.mm.bing.net%2Fth%3Fid%3DOIP.gMkzAMnhVr8qR3yEsHKAvwHaE7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micro.lilo.org/im.php?im=https%3A%2F%2Ftse1.mm.bing.net%2Fth%3Fid%3DOIP.gMkzAMnhVr8qR3yEsHKAvwHaE7%26pid%3DA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099" cy="76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85C1B2C" wp14:editId="508B1849">
          <wp:extent cx="1015997" cy="762000"/>
          <wp:effectExtent l="0" t="0" r="0" b="0"/>
          <wp:docPr id="11" name="Image 11" descr="http://www.gillesclement.com/fichiers/_banqueimages-enslyon_80581_ENS-Lyon-jardin-de-la-communication-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gillesclement.com/fichiers/_banqueimages-enslyon_80581_ENS-Lyon-jardin-de-la-communication-035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895" cy="77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32F964B" wp14:editId="53A572B1">
          <wp:extent cx="1647825" cy="747429"/>
          <wp:effectExtent l="0" t="0" r="0" b="0"/>
          <wp:docPr id="12" name="Image 12" descr="https://micro.lilo.org/im.php?im=https%3A%2F%2Ftse3.mm.bing.net%2Fth%3Fid%3DOIP.DhcWvPeAv7XQRIcqktkyFQHaDX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micro.lilo.org/im.php?im=https%3A%2F%2Ftse3.mm.bing.net%2Fth%3Fid%3DOIP.DhcWvPeAv7XQRIcqktkyFQHaDX%26pid%3DAp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31" cy="74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2239" w14:textId="77777777" w:rsidR="00EA08C4" w:rsidRDefault="00EA08C4" w:rsidP="005C3CF0">
      <w:r>
        <w:separator/>
      </w:r>
    </w:p>
  </w:footnote>
  <w:footnote w:type="continuationSeparator" w:id="0">
    <w:p w14:paraId="7BDD9889" w14:textId="77777777" w:rsidR="00EA08C4" w:rsidRDefault="00EA08C4" w:rsidP="005C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3C38" w14:textId="77777777" w:rsidR="005C3CF0" w:rsidRDefault="00265F7A">
    <w:pPr>
      <w:pStyle w:val="En-tte"/>
    </w:pPr>
    <w:r>
      <w:rPr>
        <w:noProof/>
        <w:lang w:val="en-US" w:eastAsia="en-US"/>
      </w:rPr>
      <w:drawing>
        <wp:inline distT="0" distB="0" distL="0" distR="0" wp14:anchorId="23AE1AA3" wp14:editId="6940B7C7">
          <wp:extent cx="6646868" cy="1526651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ferete sfvb t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78"/>
                  <a:stretch/>
                </pic:blipFill>
                <pic:spPr bwMode="auto">
                  <a:xfrm>
                    <a:off x="0" y="0"/>
                    <a:ext cx="6645910" cy="1526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iane Arnaud">
    <w15:presenceInfo w15:providerId="Windows Live" w15:userId="6380e18e8f4bbd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E4"/>
    <w:rsid w:val="000416C2"/>
    <w:rsid w:val="00061E78"/>
    <w:rsid w:val="000A5D54"/>
    <w:rsid w:val="000C7BA7"/>
    <w:rsid w:val="00126B57"/>
    <w:rsid w:val="001415E2"/>
    <w:rsid w:val="001515B3"/>
    <w:rsid w:val="00165AB1"/>
    <w:rsid w:val="00175E31"/>
    <w:rsid w:val="001A4B0B"/>
    <w:rsid w:val="001C504A"/>
    <w:rsid w:val="001D37B8"/>
    <w:rsid w:val="0020279C"/>
    <w:rsid w:val="0022340E"/>
    <w:rsid w:val="002510AB"/>
    <w:rsid w:val="002545A4"/>
    <w:rsid w:val="00265F7A"/>
    <w:rsid w:val="002E65AB"/>
    <w:rsid w:val="00331453"/>
    <w:rsid w:val="003862F2"/>
    <w:rsid w:val="003951E1"/>
    <w:rsid w:val="003D4ECC"/>
    <w:rsid w:val="0046067D"/>
    <w:rsid w:val="00464890"/>
    <w:rsid w:val="00470CEF"/>
    <w:rsid w:val="004B184C"/>
    <w:rsid w:val="004C4878"/>
    <w:rsid w:val="004D3797"/>
    <w:rsid w:val="004E2EA8"/>
    <w:rsid w:val="00536ADE"/>
    <w:rsid w:val="00555A92"/>
    <w:rsid w:val="0058440F"/>
    <w:rsid w:val="005C3CF0"/>
    <w:rsid w:val="005D741F"/>
    <w:rsid w:val="00621B28"/>
    <w:rsid w:val="00671FBD"/>
    <w:rsid w:val="00681E03"/>
    <w:rsid w:val="00695C71"/>
    <w:rsid w:val="006B2B35"/>
    <w:rsid w:val="006F15E1"/>
    <w:rsid w:val="0073487B"/>
    <w:rsid w:val="0075442D"/>
    <w:rsid w:val="00756D48"/>
    <w:rsid w:val="00782A2A"/>
    <w:rsid w:val="0078416E"/>
    <w:rsid w:val="007A5576"/>
    <w:rsid w:val="007B1B06"/>
    <w:rsid w:val="007E2F42"/>
    <w:rsid w:val="007E710A"/>
    <w:rsid w:val="007E7262"/>
    <w:rsid w:val="00805F74"/>
    <w:rsid w:val="00821424"/>
    <w:rsid w:val="008A4A14"/>
    <w:rsid w:val="008D02BF"/>
    <w:rsid w:val="008E45BD"/>
    <w:rsid w:val="008F36AF"/>
    <w:rsid w:val="00907359"/>
    <w:rsid w:val="00912B7E"/>
    <w:rsid w:val="009437FA"/>
    <w:rsid w:val="00970A2B"/>
    <w:rsid w:val="009721E0"/>
    <w:rsid w:val="009751E5"/>
    <w:rsid w:val="009756A8"/>
    <w:rsid w:val="00975C7E"/>
    <w:rsid w:val="00986335"/>
    <w:rsid w:val="009D0BEC"/>
    <w:rsid w:val="009D2DE3"/>
    <w:rsid w:val="009E0D33"/>
    <w:rsid w:val="009E4D4C"/>
    <w:rsid w:val="009E5AC1"/>
    <w:rsid w:val="00A32B19"/>
    <w:rsid w:val="00A92429"/>
    <w:rsid w:val="00AA5CC4"/>
    <w:rsid w:val="00B30151"/>
    <w:rsid w:val="00B6757E"/>
    <w:rsid w:val="00BA0A40"/>
    <w:rsid w:val="00BC73C4"/>
    <w:rsid w:val="00C26F60"/>
    <w:rsid w:val="00D2559D"/>
    <w:rsid w:val="00D36C72"/>
    <w:rsid w:val="00D92DE1"/>
    <w:rsid w:val="00D93C3A"/>
    <w:rsid w:val="00DA3CAE"/>
    <w:rsid w:val="00DB2801"/>
    <w:rsid w:val="00DC7B26"/>
    <w:rsid w:val="00DD2630"/>
    <w:rsid w:val="00DD71E0"/>
    <w:rsid w:val="00E002D1"/>
    <w:rsid w:val="00E02666"/>
    <w:rsid w:val="00E07132"/>
    <w:rsid w:val="00E61033"/>
    <w:rsid w:val="00E71758"/>
    <w:rsid w:val="00EA08C4"/>
    <w:rsid w:val="00F0216D"/>
    <w:rsid w:val="00F135E0"/>
    <w:rsid w:val="00F544E4"/>
    <w:rsid w:val="00F623F9"/>
    <w:rsid w:val="00F8539A"/>
    <w:rsid w:val="00FA7332"/>
    <w:rsid w:val="00FB5FC3"/>
    <w:rsid w:val="00FC1D53"/>
    <w:rsid w:val="00FD59D5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4DB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C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CF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3CF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C3CF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3CF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3CF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32B19"/>
    <w:pPr>
      <w:spacing w:before="100" w:beforeAutospacing="1" w:after="100" w:afterAutospacing="1"/>
    </w:pPr>
    <w:rPr>
      <w:rFonts w:eastAsiaTheme="minorHAnsi"/>
      <w:szCs w:val="24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32B19"/>
    <w:rPr>
      <w:rFonts w:ascii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93C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C3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C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C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C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26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apple-style-span">
    <w:name w:val="apple-style-span"/>
    <w:basedOn w:val="Policepardfaut"/>
    <w:rsid w:val="0062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C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CF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3CF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C3CF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3CF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3CF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32B19"/>
    <w:pPr>
      <w:spacing w:before="100" w:beforeAutospacing="1" w:after="100" w:afterAutospacing="1"/>
    </w:pPr>
    <w:rPr>
      <w:rFonts w:eastAsiaTheme="minorHAnsi"/>
      <w:szCs w:val="24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32B19"/>
    <w:rPr>
      <w:rFonts w:ascii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93C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C3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C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C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C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26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apple-style-span">
    <w:name w:val="apple-style-span"/>
    <w:basedOn w:val="Policepardfaut"/>
    <w:rsid w:val="0062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5DE6-3CC5-46F4-BC79-59B6EF42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, Florence</dc:creator>
  <cp:keywords/>
  <dc:description/>
  <cp:lastModifiedBy>Puch , Florence</cp:lastModifiedBy>
  <cp:revision>3</cp:revision>
  <cp:lastPrinted>2018-04-26T09:43:00Z</cp:lastPrinted>
  <dcterms:created xsi:type="dcterms:W3CDTF">2018-06-28T07:57:00Z</dcterms:created>
  <dcterms:modified xsi:type="dcterms:W3CDTF">2018-06-28T07:58:00Z</dcterms:modified>
</cp:coreProperties>
</file>